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A5F" w:rsidRDefault="00C65A5F" w:rsidP="00C65A5F">
      <w:pPr>
        <w:tabs>
          <w:tab w:val="left" w:pos="254"/>
          <w:tab w:val="center" w:pos="4252"/>
        </w:tabs>
        <w:autoSpaceDE w:val="0"/>
        <w:autoSpaceDN w:val="0"/>
        <w:adjustRightInd w:val="0"/>
        <w:spacing w:after="0" w:line="240" w:lineRule="auto"/>
        <w:rPr>
          <w:rFonts w:ascii="Arial" w:hAnsi="Arial" w:cs="Arial"/>
          <w:b/>
          <w:sz w:val="28"/>
          <w:szCs w:val="28"/>
        </w:rPr>
      </w:pPr>
      <w:r>
        <w:rPr>
          <w:rFonts w:ascii="Arial" w:hAnsi="Arial" w:cs="Arial"/>
          <w:b/>
          <w:sz w:val="28"/>
          <w:szCs w:val="28"/>
        </w:rPr>
        <w:tab/>
      </w:r>
    </w:p>
    <w:p w:rsidR="007834BC" w:rsidRPr="00016C29" w:rsidRDefault="00C65A5F" w:rsidP="00C65A5F">
      <w:pPr>
        <w:tabs>
          <w:tab w:val="left" w:pos="254"/>
          <w:tab w:val="center" w:pos="4252"/>
        </w:tabs>
        <w:autoSpaceDE w:val="0"/>
        <w:autoSpaceDN w:val="0"/>
        <w:adjustRightInd w:val="0"/>
        <w:spacing w:after="0" w:line="240" w:lineRule="auto"/>
        <w:rPr>
          <w:rFonts w:ascii="Arial" w:hAnsi="Arial" w:cs="Arial"/>
          <w:b/>
          <w:sz w:val="28"/>
          <w:szCs w:val="28"/>
        </w:rPr>
      </w:pPr>
      <w:r w:rsidRPr="00016C29">
        <w:rPr>
          <w:rFonts w:ascii="Arial" w:hAnsi="Arial" w:cs="Arial"/>
          <w:b/>
          <w:sz w:val="28"/>
          <w:szCs w:val="28"/>
        </w:rPr>
        <w:tab/>
      </w:r>
      <w:r w:rsidR="00016C29">
        <w:rPr>
          <w:rFonts w:ascii="Arial" w:hAnsi="Arial" w:cs="Arial"/>
          <w:b/>
          <w:sz w:val="28"/>
          <w:szCs w:val="28"/>
        </w:rPr>
        <w:tab/>
      </w:r>
      <w:r w:rsidR="007834BC" w:rsidRPr="00016C29">
        <w:rPr>
          <w:rFonts w:ascii="Arial" w:hAnsi="Arial" w:cs="Arial"/>
          <w:b/>
          <w:sz w:val="28"/>
          <w:szCs w:val="28"/>
        </w:rPr>
        <w:t xml:space="preserve">CHIMBOTE DE PIE POR LA </w:t>
      </w:r>
      <w:r w:rsidR="00F57E5D" w:rsidRPr="00016C29">
        <w:rPr>
          <w:rFonts w:ascii="Arial" w:hAnsi="Arial" w:cs="Arial"/>
          <w:b/>
          <w:sz w:val="28"/>
          <w:szCs w:val="28"/>
        </w:rPr>
        <w:t>RECUPERACIÓN AMBIENTAL</w:t>
      </w:r>
    </w:p>
    <w:p w:rsidR="00991272" w:rsidRDefault="00F57E5D" w:rsidP="007834BC">
      <w:pPr>
        <w:autoSpaceDE w:val="0"/>
        <w:autoSpaceDN w:val="0"/>
        <w:adjustRightInd w:val="0"/>
        <w:spacing w:after="0" w:line="240" w:lineRule="auto"/>
        <w:jc w:val="center"/>
        <w:rPr>
          <w:rFonts w:ascii="Arial" w:hAnsi="Arial" w:cs="Arial"/>
          <w:b/>
          <w:sz w:val="28"/>
          <w:szCs w:val="28"/>
        </w:rPr>
      </w:pPr>
      <w:r w:rsidRPr="00016C29">
        <w:rPr>
          <w:rFonts w:ascii="Arial" w:hAnsi="Arial" w:cs="Arial"/>
          <w:b/>
          <w:sz w:val="28"/>
          <w:szCs w:val="28"/>
        </w:rPr>
        <w:t xml:space="preserve"> D</w:t>
      </w:r>
      <w:r w:rsidR="007834BC" w:rsidRPr="00016C29">
        <w:rPr>
          <w:rFonts w:ascii="Arial" w:hAnsi="Arial" w:cs="Arial"/>
          <w:b/>
          <w:sz w:val="28"/>
          <w:szCs w:val="28"/>
        </w:rPr>
        <w:t>E LA BAHÍA EL FERROL -</w:t>
      </w:r>
      <w:r w:rsidRPr="00016C29">
        <w:rPr>
          <w:rFonts w:ascii="Arial" w:hAnsi="Arial" w:cs="Arial"/>
          <w:b/>
          <w:sz w:val="28"/>
          <w:szCs w:val="28"/>
        </w:rPr>
        <w:t xml:space="preserve"> </w:t>
      </w:r>
      <w:r w:rsidR="00E30B4B" w:rsidRPr="00016C29">
        <w:rPr>
          <w:rFonts w:ascii="Arial" w:hAnsi="Arial" w:cs="Arial"/>
          <w:b/>
          <w:sz w:val="28"/>
          <w:szCs w:val="28"/>
        </w:rPr>
        <w:t>PERSPECTIVAS JURÍDICAS</w:t>
      </w:r>
    </w:p>
    <w:p w:rsidR="00016C29" w:rsidRDefault="00016C29" w:rsidP="007834BC">
      <w:pPr>
        <w:autoSpaceDE w:val="0"/>
        <w:autoSpaceDN w:val="0"/>
        <w:adjustRightInd w:val="0"/>
        <w:spacing w:after="0" w:line="240" w:lineRule="auto"/>
        <w:jc w:val="center"/>
        <w:rPr>
          <w:rFonts w:ascii="Arial" w:hAnsi="Arial" w:cs="Arial"/>
        </w:rPr>
      </w:pPr>
    </w:p>
    <w:p w:rsidR="00016C29" w:rsidRPr="00016C29" w:rsidRDefault="00F24BEF" w:rsidP="00F24BEF">
      <w:pPr>
        <w:autoSpaceDE w:val="0"/>
        <w:autoSpaceDN w:val="0"/>
        <w:adjustRightInd w:val="0"/>
        <w:spacing w:after="0" w:line="240" w:lineRule="auto"/>
        <w:jc w:val="center"/>
        <w:rPr>
          <w:rFonts w:ascii="Arial" w:hAnsi="Arial" w:cs="Arial"/>
        </w:rPr>
      </w:pPr>
      <w:r>
        <w:rPr>
          <w:rFonts w:ascii="Arial" w:hAnsi="Arial" w:cs="Arial"/>
        </w:rPr>
        <w:t>Yolanda Cadenillas Ortega.</w:t>
      </w:r>
    </w:p>
    <w:p w:rsidR="00D64CA0" w:rsidRPr="00016C29" w:rsidRDefault="00D64CA0" w:rsidP="00016C29">
      <w:pPr>
        <w:pStyle w:val="Prrafodelista"/>
        <w:autoSpaceDE w:val="0"/>
        <w:autoSpaceDN w:val="0"/>
        <w:adjustRightInd w:val="0"/>
        <w:spacing w:after="294" w:line="360" w:lineRule="auto"/>
        <w:ind w:left="0"/>
        <w:jc w:val="center"/>
        <w:rPr>
          <w:rFonts w:ascii="Arial" w:hAnsi="Arial" w:cs="Arial"/>
          <w:b/>
          <w:color w:val="C00000"/>
          <w:sz w:val="28"/>
          <w:szCs w:val="28"/>
        </w:rPr>
      </w:pPr>
    </w:p>
    <w:p w:rsidR="00767207" w:rsidRDefault="00767207" w:rsidP="00D64CA0">
      <w:pPr>
        <w:pStyle w:val="Prrafodelista"/>
        <w:autoSpaceDE w:val="0"/>
        <w:autoSpaceDN w:val="0"/>
        <w:adjustRightInd w:val="0"/>
        <w:spacing w:after="294" w:line="360" w:lineRule="auto"/>
        <w:ind w:left="360"/>
        <w:jc w:val="center"/>
        <w:rPr>
          <w:rFonts w:ascii="Arial" w:hAnsi="Arial" w:cs="Arial"/>
          <w:sz w:val="20"/>
          <w:szCs w:val="20"/>
        </w:rPr>
      </w:pPr>
      <w:r>
        <w:rPr>
          <w:rFonts w:ascii="Arial" w:hAnsi="Arial" w:cs="Arial"/>
          <w:noProof/>
          <w:sz w:val="20"/>
          <w:szCs w:val="20"/>
          <w:lang w:eastAsia="es-PE"/>
        </w:rPr>
        <w:drawing>
          <wp:inline distT="0" distB="0" distL="0" distR="0" wp14:anchorId="79D0CBAF">
            <wp:extent cx="2001329" cy="2256241"/>
            <wp:effectExtent l="76200" t="76200" r="132715" b="1250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355" cy="2296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p w:rsidR="00991272" w:rsidRPr="00C46101" w:rsidRDefault="00991272" w:rsidP="00F645CA">
      <w:pPr>
        <w:pStyle w:val="Prrafodelista"/>
        <w:autoSpaceDE w:val="0"/>
        <w:autoSpaceDN w:val="0"/>
        <w:adjustRightInd w:val="0"/>
        <w:spacing w:after="294" w:line="360" w:lineRule="auto"/>
        <w:jc w:val="both"/>
        <w:rPr>
          <w:rFonts w:ascii="Arial" w:hAnsi="Arial" w:cs="Arial"/>
          <w:sz w:val="24"/>
          <w:szCs w:val="24"/>
        </w:rPr>
      </w:pPr>
    </w:p>
    <w:p w:rsidR="00991272" w:rsidRPr="007834BC" w:rsidRDefault="007834BC" w:rsidP="00F645CA">
      <w:pPr>
        <w:pStyle w:val="Prrafodelista"/>
        <w:numPr>
          <w:ilvl w:val="0"/>
          <w:numId w:val="7"/>
        </w:numPr>
        <w:autoSpaceDE w:val="0"/>
        <w:autoSpaceDN w:val="0"/>
        <w:adjustRightInd w:val="0"/>
        <w:spacing w:after="294" w:line="360" w:lineRule="auto"/>
        <w:jc w:val="both"/>
        <w:rPr>
          <w:rFonts w:ascii="Arial" w:hAnsi="Arial" w:cs="Arial"/>
          <w:b/>
          <w:sz w:val="24"/>
          <w:szCs w:val="24"/>
        </w:rPr>
      </w:pPr>
      <w:r w:rsidRPr="007834BC">
        <w:rPr>
          <w:rFonts w:ascii="Arial" w:hAnsi="Arial" w:cs="Arial"/>
          <w:b/>
          <w:sz w:val="24"/>
          <w:szCs w:val="24"/>
        </w:rPr>
        <w:t>ÍNDICE:</w:t>
      </w:r>
    </w:p>
    <w:tbl>
      <w:tblPr>
        <w:tblStyle w:val="Tablaconcuadrcula"/>
        <w:tblW w:w="0" w:type="auto"/>
        <w:tblInd w:w="1080" w:type="dxa"/>
        <w:tblLook w:val="04A0" w:firstRow="1" w:lastRow="0" w:firstColumn="1" w:lastColumn="0" w:noHBand="0" w:noVBand="1"/>
      </w:tblPr>
      <w:tblGrid>
        <w:gridCol w:w="5528"/>
        <w:gridCol w:w="986"/>
      </w:tblGrid>
      <w:tr w:rsidR="007A37D4" w:rsidTr="007A37D4">
        <w:tc>
          <w:tcPr>
            <w:tcW w:w="5528" w:type="dxa"/>
          </w:tcPr>
          <w:p w:rsidR="007A37D4" w:rsidRDefault="007A37D4" w:rsidP="00767207">
            <w:pPr>
              <w:pStyle w:val="Prrafodelista"/>
              <w:autoSpaceDE w:val="0"/>
              <w:autoSpaceDN w:val="0"/>
              <w:adjustRightInd w:val="0"/>
              <w:spacing w:after="294" w:line="276" w:lineRule="auto"/>
              <w:ind w:left="0"/>
              <w:jc w:val="center"/>
              <w:rPr>
                <w:rFonts w:ascii="Arial" w:hAnsi="Arial" w:cs="Arial"/>
                <w:sz w:val="24"/>
                <w:szCs w:val="24"/>
              </w:rPr>
            </w:pPr>
            <w:r>
              <w:rPr>
                <w:rFonts w:ascii="Arial" w:hAnsi="Arial" w:cs="Arial"/>
                <w:sz w:val="24"/>
                <w:szCs w:val="24"/>
              </w:rPr>
              <w:t>SUBTÍTULO</w:t>
            </w:r>
          </w:p>
        </w:tc>
        <w:tc>
          <w:tcPr>
            <w:tcW w:w="986" w:type="dxa"/>
          </w:tcPr>
          <w:p w:rsidR="007A37D4" w:rsidRDefault="007A37D4"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PAG.</w:t>
            </w:r>
          </w:p>
        </w:tc>
      </w:tr>
      <w:tr w:rsidR="007A37D4" w:rsidTr="007A37D4">
        <w:tc>
          <w:tcPr>
            <w:tcW w:w="5528" w:type="dxa"/>
          </w:tcPr>
          <w:p w:rsidR="007A37D4"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w:t>
            </w:r>
            <w:r w:rsidR="007A37D4">
              <w:rPr>
                <w:rFonts w:ascii="Arial" w:hAnsi="Arial" w:cs="Arial"/>
                <w:sz w:val="24"/>
                <w:szCs w:val="24"/>
              </w:rPr>
              <w:t>Introducción</w:t>
            </w:r>
            <w:r>
              <w:rPr>
                <w:rFonts w:ascii="Arial" w:hAnsi="Arial" w:cs="Arial"/>
                <w:sz w:val="24"/>
                <w:szCs w:val="24"/>
              </w:rPr>
              <w:t>.</w:t>
            </w:r>
          </w:p>
        </w:tc>
        <w:tc>
          <w:tcPr>
            <w:tcW w:w="986" w:type="dxa"/>
          </w:tcPr>
          <w:p w:rsidR="007A37D4" w:rsidRDefault="007A37D4"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2</w:t>
            </w:r>
          </w:p>
        </w:tc>
      </w:tr>
      <w:tr w:rsidR="007A37D4" w:rsidTr="007A37D4">
        <w:tc>
          <w:tcPr>
            <w:tcW w:w="5528" w:type="dxa"/>
          </w:tcPr>
          <w:p w:rsidR="007A37D4"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2.- Bahía altamente contaminada.</w:t>
            </w:r>
          </w:p>
        </w:tc>
        <w:tc>
          <w:tcPr>
            <w:tcW w:w="986" w:type="dxa"/>
          </w:tcPr>
          <w:p w:rsidR="007A37D4"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3</w:t>
            </w:r>
          </w:p>
        </w:tc>
      </w:tr>
      <w:tr w:rsidR="007A37D4" w:rsidTr="007A37D4">
        <w:tc>
          <w:tcPr>
            <w:tcW w:w="5528" w:type="dxa"/>
          </w:tcPr>
          <w:p w:rsidR="007A37D4" w:rsidRDefault="00F312AC"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 xml:space="preserve">3.-Prospección sísmica y petróleo en la bahía. </w:t>
            </w:r>
            <w:r w:rsidR="00391102">
              <w:rPr>
                <w:rFonts w:ascii="Arial" w:hAnsi="Arial" w:cs="Arial"/>
                <w:sz w:val="24"/>
                <w:szCs w:val="24"/>
              </w:rPr>
              <w:t>.</w:t>
            </w:r>
          </w:p>
        </w:tc>
        <w:tc>
          <w:tcPr>
            <w:tcW w:w="986" w:type="dxa"/>
          </w:tcPr>
          <w:p w:rsidR="007A37D4" w:rsidRDefault="00F312AC"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6</w:t>
            </w:r>
          </w:p>
        </w:tc>
      </w:tr>
      <w:tr w:rsidR="007A37D4" w:rsidTr="00767207">
        <w:trPr>
          <w:trHeight w:val="320"/>
        </w:trPr>
        <w:tc>
          <w:tcPr>
            <w:tcW w:w="5528" w:type="dxa"/>
          </w:tcPr>
          <w:p w:rsidR="007A37D4"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4.- Perspectiva</w:t>
            </w:r>
            <w:r w:rsidR="007834BC">
              <w:rPr>
                <w:rFonts w:ascii="Arial" w:hAnsi="Arial" w:cs="Arial"/>
                <w:sz w:val="24"/>
                <w:szCs w:val="24"/>
              </w:rPr>
              <w:t>s</w:t>
            </w:r>
            <w:r>
              <w:rPr>
                <w:rFonts w:ascii="Arial" w:hAnsi="Arial" w:cs="Arial"/>
                <w:sz w:val="24"/>
                <w:szCs w:val="24"/>
              </w:rPr>
              <w:t xml:space="preserve"> Jurídica</w:t>
            </w:r>
            <w:r w:rsidR="007834BC">
              <w:rPr>
                <w:rFonts w:ascii="Arial" w:hAnsi="Arial" w:cs="Arial"/>
                <w:sz w:val="24"/>
                <w:szCs w:val="24"/>
              </w:rPr>
              <w:t>s</w:t>
            </w:r>
            <w:r>
              <w:rPr>
                <w:rFonts w:ascii="Arial" w:hAnsi="Arial" w:cs="Arial"/>
                <w:sz w:val="24"/>
                <w:szCs w:val="24"/>
              </w:rPr>
              <w:t>.</w:t>
            </w:r>
          </w:p>
        </w:tc>
        <w:tc>
          <w:tcPr>
            <w:tcW w:w="986" w:type="dxa"/>
          </w:tcPr>
          <w:p w:rsidR="007A37D4"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6</w:t>
            </w:r>
          </w:p>
        </w:tc>
      </w:tr>
      <w:tr w:rsidR="007A37D4" w:rsidTr="007A37D4">
        <w:tc>
          <w:tcPr>
            <w:tcW w:w="5528" w:type="dxa"/>
          </w:tcPr>
          <w:p w:rsidR="007A37D4"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5.- ¿Cómo recuperar la bahía el Ferrol altamente    contaminada?</w:t>
            </w:r>
          </w:p>
        </w:tc>
        <w:tc>
          <w:tcPr>
            <w:tcW w:w="986" w:type="dxa"/>
          </w:tcPr>
          <w:p w:rsidR="007A37D4" w:rsidRDefault="00F312AC"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10</w:t>
            </w:r>
          </w:p>
        </w:tc>
      </w:tr>
      <w:tr w:rsidR="007A37D4" w:rsidTr="007A37D4">
        <w:tc>
          <w:tcPr>
            <w:tcW w:w="5528" w:type="dxa"/>
          </w:tcPr>
          <w:p w:rsidR="007A37D4"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6.- La impunidad de los infractores.</w:t>
            </w:r>
          </w:p>
        </w:tc>
        <w:tc>
          <w:tcPr>
            <w:tcW w:w="986" w:type="dxa"/>
          </w:tcPr>
          <w:p w:rsidR="007A37D4" w:rsidRDefault="00F312AC"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11</w:t>
            </w:r>
          </w:p>
        </w:tc>
      </w:tr>
      <w:tr w:rsidR="00391102" w:rsidTr="007A37D4">
        <w:tc>
          <w:tcPr>
            <w:tcW w:w="5528" w:type="dxa"/>
          </w:tcPr>
          <w:p w:rsidR="00391102"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7.- Organizaciones Internacionales.</w:t>
            </w:r>
          </w:p>
        </w:tc>
        <w:tc>
          <w:tcPr>
            <w:tcW w:w="986" w:type="dxa"/>
          </w:tcPr>
          <w:p w:rsidR="00391102" w:rsidRDefault="00391102"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11</w:t>
            </w:r>
          </w:p>
        </w:tc>
      </w:tr>
      <w:tr w:rsidR="00391102" w:rsidTr="007A37D4">
        <w:tc>
          <w:tcPr>
            <w:tcW w:w="5528" w:type="dxa"/>
          </w:tcPr>
          <w:p w:rsidR="00391102" w:rsidRDefault="004767ED"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8.- Conclusión I</w:t>
            </w:r>
          </w:p>
        </w:tc>
        <w:tc>
          <w:tcPr>
            <w:tcW w:w="986" w:type="dxa"/>
          </w:tcPr>
          <w:p w:rsidR="00391102" w:rsidRDefault="00F312AC"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12</w:t>
            </w:r>
          </w:p>
        </w:tc>
      </w:tr>
      <w:tr w:rsidR="004767ED" w:rsidTr="007A37D4">
        <w:tc>
          <w:tcPr>
            <w:tcW w:w="5528" w:type="dxa"/>
          </w:tcPr>
          <w:p w:rsidR="004767ED" w:rsidRDefault="004767ED"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9.- Conclusión II</w:t>
            </w:r>
          </w:p>
        </w:tc>
        <w:tc>
          <w:tcPr>
            <w:tcW w:w="986" w:type="dxa"/>
          </w:tcPr>
          <w:p w:rsidR="004767ED" w:rsidRDefault="00F312AC"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14</w:t>
            </w:r>
          </w:p>
        </w:tc>
      </w:tr>
      <w:tr w:rsidR="004767ED" w:rsidTr="007A37D4">
        <w:tc>
          <w:tcPr>
            <w:tcW w:w="5528" w:type="dxa"/>
          </w:tcPr>
          <w:p w:rsidR="004767ED" w:rsidRDefault="004767ED"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10.- Bibliografía y normas Ambientales.</w:t>
            </w:r>
          </w:p>
        </w:tc>
        <w:tc>
          <w:tcPr>
            <w:tcW w:w="986" w:type="dxa"/>
          </w:tcPr>
          <w:p w:rsidR="004767ED" w:rsidRDefault="00F312AC" w:rsidP="00767207">
            <w:pPr>
              <w:pStyle w:val="Prrafodelista"/>
              <w:autoSpaceDE w:val="0"/>
              <w:autoSpaceDN w:val="0"/>
              <w:adjustRightInd w:val="0"/>
              <w:spacing w:after="294" w:line="276" w:lineRule="auto"/>
              <w:ind w:left="0"/>
              <w:jc w:val="both"/>
              <w:rPr>
                <w:rFonts w:ascii="Arial" w:hAnsi="Arial" w:cs="Arial"/>
                <w:sz w:val="24"/>
                <w:szCs w:val="24"/>
              </w:rPr>
            </w:pPr>
            <w:r>
              <w:rPr>
                <w:rFonts w:ascii="Arial" w:hAnsi="Arial" w:cs="Arial"/>
                <w:sz w:val="24"/>
                <w:szCs w:val="24"/>
              </w:rPr>
              <w:t>15</w:t>
            </w:r>
          </w:p>
        </w:tc>
      </w:tr>
    </w:tbl>
    <w:p w:rsidR="007834BC" w:rsidRPr="004767ED" w:rsidRDefault="007834BC" w:rsidP="007834BC">
      <w:pPr>
        <w:tabs>
          <w:tab w:val="left" w:pos="1305"/>
        </w:tabs>
        <w:autoSpaceDE w:val="0"/>
        <w:autoSpaceDN w:val="0"/>
        <w:adjustRightInd w:val="0"/>
        <w:spacing w:after="294" w:line="360" w:lineRule="auto"/>
        <w:jc w:val="both"/>
        <w:rPr>
          <w:rFonts w:ascii="Arial" w:hAnsi="Arial" w:cs="Arial"/>
          <w:sz w:val="24"/>
          <w:szCs w:val="24"/>
        </w:rPr>
      </w:pPr>
    </w:p>
    <w:p w:rsidR="00991272" w:rsidRDefault="00F645CA" w:rsidP="00D21213">
      <w:pPr>
        <w:pStyle w:val="Prrafodelista"/>
        <w:numPr>
          <w:ilvl w:val="0"/>
          <w:numId w:val="7"/>
        </w:numPr>
        <w:autoSpaceDE w:val="0"/>
        <w:autoSpaceDN w:val="0"/>
        <w:adjustRightInd w:val="0"/>
        <w:spacing w:after="294" w:line="360" w:lineRule="auto"/>
        <w:ind w:left="851" w:hanging="578"/>
        <w:jc w:val="both"/>
        <w:rPr>
          <w:rFonts w:ascii="Arial" w:hAnsi="Arial" w:cs="Arial"/>
          <w:b/>
          <w:sz w:val="24"/>
          <w:szCs w:val="24"/>
        </w:rPr>
      </w:pPr>
      <w:r w:rsidRPr="00C46101">
        <w:rPr>
          <w:rFonts w:ascii="Arial" w:hAnsi="Arial" w:cs="Arial"/>
          <w:b/>
          <w:sz w:val="24"/>
          <w:szCs w:val="24"/>
        </w:rPr>
        <w:lastRenderedPageBreak/>
        <w:t>INTRODUCCIÓN.-</w:t>
      </w:r>
    </w:p>
    <w:p w:rsidR="001178FB" w:rsidRPr="00C46101" w:rsidRDefault="00503E7E" w:rsidP="00D21213">
      <w:pPr>
        <w:pStyle w:val="Prrafodelista"/>
        <w:autoSpaceDE w:val="0"/>
        <w:autoSpaceDN w:val="0"/>
        <w:adjustRightInd w:val="0"/>
        <w:spacing w:after="294" w:line="360" w:lineRule="auto"/>
        <w:ind w:left="851"/>
        <w:jc w:val="both"/>
        <w:rPr>
          <w:rFonts w:ascii="Arial" w:hAnsi="Arial" w:cs="Arial"/>
          <w:sz w:val="24"/>
          <w:szCs w:val="24"/>
        </w:rPr>
      </w:pPr>
      <w:r w:rsidRPr="005503A6">
        <w:rPr>
          <w:rFonts w:ascii="Arial" w:hAnsi="Arial" w:cs="Arial"/>
          <w:b/>
          <w:noProof/>
          <w:sz w:val="24"/>
          <w:szCs w:val="24"/>
          <w:lang w:eastAsia="es-PE"/>
        </w:rPr>
        <w:drawing>
          <wp:anchor distT="0" distB="0" distL="114300" distR="114300" simplePos="0" relativeHeight="251669504" behindDoc="1" locked="0" layoutInCell="1" allowOverlap="1" wp14:anchorId="3A827D60" wp14:editId="3B1093EB">
            <wp:simplePos x="0" y="0"/>
            <wp:positionH relativeFrom="column">
              <wp:posOffset>3129484</wp:posOffset>
            </wp:positionH>
            <wp:positionV relativeFrom="paragraph">
              <wp:posOffset>10148</wp:posOffset>
            </wp:positionV>
            <wp:extent cx="2254250" cy="1465580"/>
            <wp:effectExtent l="76200" t="76200" r="127000" b="134620"/>
            <wp:wrapTight wrapText="bothSides">
              <wp:wrapPolygon edited="0">
                <wp:start x="-365" y="-1123"/>
                <wp:lineTo x="-730" y="-842"/>
                <wp:lineTo x="-730" y="22180"/>
                <wp:lineTo x="-365" y="23303"/>
                <wp:lineTo x="22269" y="23303"/>
                <wp:lineTo x="22634" y="21899"/>
                <wp:lineTo x="22634" y="3650"/>
                <wp:lineTo x="22269" y="-562"/>
                <wp:lineTo x="22269" y="-1123"/>
                <wp:lineTo x="-365" y="-1123"/>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4250" cy="1465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11D68" w:rsidRPr="005503A6">
        <w:rPr>
          <w:rFonts w:ascii="Arial" w:hAnsi="Arial" w:cs="Arial"/>
          <w:sz w:val="24"/>
          <w:szCs w:val="24"/>
        </w:rPr>
        <w:t xml:space="preserve"> La situación de la b</w:t>
      </w:r>
      <w:r w:rsidR="00F57E5D" w:rsidRPr="005503A6">
        <w:rPr>
          <w:rFonts w:ascii="Arial" w:hAnsi="Arial" w:cs="Arial"/>
          <w:sz w:val="24"/>
          <w:szCs w:val="24"/>
        </w:rPr>
        <w:t xml:space="preserve">ahía “El Ferrol” es dramática, </w:t>
      </w:r>
      <w:r w:rsidR="009A311D" w:rsidRPr="005503A6">
        <w:rPr>
          <w:rFonts w:ascii="Arial" w:hAnsi="Arial" w:cs="Arial"/>
          <w:sz w:val="24"/>
          <w:szCs w:val="24"/>
        </w:rPr>
        <w:t xml:space="preserve">Chimbote, catalogada en los años </w:t>
      </w:r>
      <w:r w:rsidR="001178FB" w:rsidRPr="005503A6">
        <w:rPr>
          <w:rFonts w:ascii="Arial" w:hAnsi="Arial" w:cs="Arial"/>
          <w:sz w:val="24"/>
          <w:szCs w:val="24"/>
        </w:rPr>
        <w:t>1930 a 1950 como la “</w:t>
      </w:r>
      <w:r w:rsidR="009A311D" w:rsidRPr="005503A6">
        <w:rPr>
          <w:rFonts w:ascii="Arial" w:hAnsi="Arial" w:cs="Arial"/>
          <w:sz w:val="24"/>
          <w:szCs w:val="24"/>
        </w:rPr>
        <w:t>P</w:t>
      </w:r>
      <w:r w:rsidR="001178FB" w:rsidRPr="005503A6">
        <w:rPr>
          <w:rFonts w:ascii="Arial" w:hAnsi="Arial" w:cs="Arial"/>
          <w:sz w:val="24"/>
          <w:szCs w:val="24"/>
        </w:rPr>
        <w:t>erla del pacífico” donde</w:t>
      </w:r>
      <w:r w:rsidR="0065646D">
        <w:rPr>
          <w:rFonts w:ascii="Arial" w:hAnsi="Arial" w:cs="Arial"/>
          <w:sz w:val="24"/>
          <w:szCs w:val="24"/>
        </w:rPr>
        <w:t xml:space="preserve"> llegaban muchos turistas por su</w:t>
      </w:r>
      <w:r w:rsidR="001178FB" w:rsidRPr="005503A6">
        <w:rPr>
          <w:rFonts w:ascii="Arial" w:hAnsi="Arial" w:cs="Arial"/>
          <w:sz w:val="24"/>
          <w:szCs w:val="24"/>
        </w:rPr>
        <w:t xml:space="preserve"> </w:t>
      </w:r>
      <w:r w:rsidR="005503A6" w:rsidRPr="005503A6">
        <w:rPr>
          <w:rFonts w:ascii="Arial" w:hAnsi="Arial" w:cs="Arial"/>
          <w:sz w:val="24"/>
          <w:szCs w:val="24"/>
        </w:rPr>
        <w:t>forma cóncava</w:t>
      </w:r>
      <w:r w:rsidR="001178FB" w:rsidRPr="005503A6">
        <w:rPr>
          <w:rFonts w:ascii="Arial" w:hAnsi="Arial" w:cs="Arial"/>
          <w:sz w:val="24"/>
          <w:szCs w:val="24"/>
        </w:rPr>
        <w:t>, por eso construyen el hotel de turistas, tenía un gran futuro tu</w:t>
      </w:r>
      <w:r w:rsidR="005503A6" w:rsidRPr="005503A6">
        <w:rPr>
          <w:rFonts w:ascii="Arial" w:hAnsi="Arial" w:cs="Arial"/>
          <w:sz w:val="24"/>
          <w:szCs w:val="24"/>
        </w:rPr>
        <w:t xml:space="preserve">rístico por sus hermosas playas disfrutadas </w:t>
      </w:r>
      <w:r w:rsidR="001178FB" w:rsidRPr="005503A6">
        <w:rPr>
          <w:rFonts w:ascii="Arial" w:hAnsi="Arial" w:cs="Arial"/>
          <w:sz w:val="24"/>
          <w:szCs w:val="24"/>
        </w:rPr>
        <w:t>por los veraneantes, pero grac</w:t>
      </w:r>
      <w:r w:rsidR="00007781">
        <w:rPr>
          <w:rFonts w:ascii="Arial" w:hAnsi="Arial" w:cs="Arial"/>
          <w:sz w:val="24"/>
          <w:szCs w:val="24"/>
        </w:rPr>
        <w:t>ias a la visión empresarial y la</w:t>
      </w:r>
      <w:r w:rsidR="001178FB" w:rsidRPr="005503A6">
        <w:rPr>
          <w:rFonts w:ascii="Arial" w:hAnsi="Arial" w:cs="Arial"/>
          <w:sz w:val="24"/>
          <w:szCs w:val="24"/>
        </w:rPr>
        <w:t xml:space="preserve"> visión </w:t>
      </w:r>
      <w:proofErr w:type="spellStart"/>
      <w:r w:rsidR="00EC285D" w:rsidRPr="005503A6">
        <w:rPr>
          <w:rFonts w:ascii="Arial" w:hAnsi="Arial" w:cs="Arial"/>
          <w:sz w:val="24"/>
          <w:szCs w:val="24"/>
        </w:rPr>
        <w:t>extractivista</w:t>
      </w:r>
      <w:proofErr w:type="spellEnd"/>
      <w:r w:rsidR="001178FB" w:rsidRPr="005503A6">
        <w:rPr>
          <w:rFonts w:ascii="Arial" w:hAnsi="Arial" w:cs="Arial"/>
          <w:sz w:val="24"/>
          <w:szCs w:val="24"/>
        </w:rPr>
        <w:t>, tuvo un auge en la pesca de anchoveta y de consumo humano, donde el mejor negocio era quemar harina de</w:t>
      </w:r>
      <w:r w:rsidR="005503A6" w:rsidRPr="005503A6">
        <w:rPr>
          <w:rFonts w:ascii="Arial" w:hAnsi="Arial" w:cs="Arial"/>
          <w:sz w:val="24"/>
          <w:szCs w:val="24"/>
        </w:rPr>
        <w:t xml:space="preserve"> pescado para la exportación,</w:t>
      </w:r>
      <w:r w:rsidR="001178FB" w:rsidRPr="005503A6">
        <w:rPr>
          <w:rFonts w:ascii="Arial" w:hAnsi="Arial" w:cs="Arial"/>
          <w:sz w:val="24"/>
          <w:szCs w:val="24"/>
        </w:rPr>
        <w:t xml:space="preserve"> para alimentos de ganado, gatos, salmón,</w:t>
      </w:r>
      <w:r w:rsidR="009A311D" w:rsidRPr="005503A6">
        <w:rPr>
          <w:rFonts w:ascii="Arial" w:hAnsi="Arial" w:cs="Arial"/>
          <w:sz w:val="24"/>
          <w:szCs w:val="24"/>
        </w:rPr>
        <w:t xml:space="preserve"> etc.</w:t>
      </w:r>
      <w:r w:rsidR="00D21213">
        <w:rPr>
          <w:rFonts w:ascii="Arial" w:hAnsi="Arial" w:cs="Arial"/>
          <w:sz w:val="24"/>
          <w:szCs w:val="24"/>
        </w:rPr>
        <w:t xml:space="preserve"> hacia</w:t>
      </w:r>
      <w:r w:rsidR="001178FB" w:rsidRPr="005503A6">
        <w:rPr>
          <w:rFonts w:ascii="Arial" w:hAnsi="Arial" w:cs="Arial"/>
          <w:sz w:val="24"/>
          <w:szCs w:val="24"/>
        </w:rPr>
        <w:t xml:space="preserve"> Europa y Asia.</w:t>
      </w:r>
    </w:p>
    <w:p w:rsidR="001178FB" w:rsidRPr="00C46101" w:rsidRDefault="001178FB" w:rsidP="00F645CA">
      <w:pPr>
        <w:pStyle w:val="Prrafodelista"/>
        <w:autoSpaceDE w:val="0"/>
        <w:autoSpaceDN w:val="0"/>
        <w:adjustRightInd w:val="0"/>
        <w:spacing w:after="294" w:line="360" w:lineRule="auto"/>
        <w:ind w:left="1080"/>
        <w:jc w:val="both"/>
        <w:rPr>
          <w:rFonts w:ascii="Arial" w:hAnsi="Arial" w:cs="Arial"/>
          <w:sz w:val="24"/>
          <w:szCs w:val="24"/>
        </w:rPr>
      </w:pPr>
    </w:p>
    <w:p w:rsidR="00B34C2A" w:rsidRPr="00D21213" w:rsidRDefault="000C4D43" w:rsidP="00D21213">
      <w:pPr>
        <w:pStyle w:val="Prrafodelista"/>
        <w:autoSpaceDE w:val="0"/>
        <w:autoSpaceDN w:val="0"/>
        <w:adjustRightInd w:val="0"/>
        <w:spacing w:after="294" w:line="360" w:lineRule="auto"/>
        <w:ind w:left="851"/>
        <w:jc w:val="both"/>
        <w:rPr>
          <w:rFonts w:ascii="Arial" w:hAnsi="Arial" w:cs="Arial"/>
          <w:sz w:val="24"/>
          <w:szCs w:val="24"/>
        </w:rPr>
      </w:pPr>
      <w:r w:rsidRPr="005503A6">
        <w:rPr>
          <w:rFonts w:ascii="Arial" w:hAnsi="Arial" w:cs="Arial"/>
          <w:sz w:val="24"/>
          <w:szCs w:val="24"/>
        </w:rPr>
        <w:t>José María Arguedas</w:t>
      </w:r>
      <w:r w:rsidR="009A311D" w:rsidRPr="005503A6">
        <w:rPr>
          <w:rFonts w:ascii="Arial" w:hAnsi="Arial" w:cs="Arial"/>
          <w:sz w:val="24"/>
          <w:szCs w:val="24"/>
        </w:rPr>
        <w:t xml:space="preserve">, </w:t>
      </w:r>
      <w:r w:rsidRPr="005503A6">
        <w:rPr>
          <w:rFonts w:ascii="Arial" w:hAnsi="Arial" w:cs="Arial"/>
          <w:sz w:val="24"/>
          <w:szCs w:val="24"/>
        </w:rPr>
        <w:t xml:space="preserve">escribe en su genial obra </w:t>
      </w:r>
      <w:r w:rsidR="000D2334" w:rsidRPr="005503A6">
        <w:rPr>
          <w:rFonts w:ascii="Arial" w:hAnsi="Arial" w:cs="Arial"/>
          <w:sz w:val="24"/>
          <w:szCs w:val="24"/>
        </w:rPr>
        <w:t>“</w:t>
      </w:r>
      <w:r w:rsidR="009A311D" w:rsidRPr="005503A6">
        <w:rPr>
          <w:rFonts w:ascii="Arial" w:hAnsi="Arial" w:cs="Arial"/>
          <w:sz w:val="24"/>
          <w:szCs w:val="24"/>
        </w:rPr>
        <w:t>El zorro de arriba y el zorro de abajo”</w:t>
      </w:r>
      <w:r w:rsidR="000D2334" w:rsidRPr="005503A6">
        <w:rPr>
          <w:rFonts w:ascii="Arial" w:hAnsi="Arial" w:cs="Arial"/>
          <w:sz w:val="24"/>
          <w:szCs w:val="24"/>
        </w:rPr>
        <w:t xml:space="preserve">, </w:t>
      </w:r>
      <w:r w:rsidRPr="005503A6">
        <w:rPr>
          <w:rFonts w:ascii="Arial" w:hAnsi="Arial" w:cs="Arial"/>
          <w:sz w:val="24"/>
          <w:szCs w:val="24"/>
        </w:rPr>
        <w:t xml:space="preserve">la realidad histórica de nuestro querido puerto, cómo es que aparte de explotar nuestros recursos naturales nos venden la idea de felicidad cuando hay contaminación “si huele feo debemos ser felices </w:t>
      </w:r>
      <w:r w:rsidR="00F3637D" w:rsidRPr="005503A6">
        <w:rPr>
          <w:rFonts w:ascii="Arial" w:hAnsi="Arial" w:cs="Arial"/>
          <w:sz w:val="24"/>
          <w:szCs w:val="24"/>
        </w:rPr>
        <w:t xml:space="preserve">y agradecidos </w:t>
      </w:r>
      <w:r w:rsidRPr="005503A6">
        <w:rPr>
          <w:rFonts w:ascii="Arial" w:hAnsi="Arial" w:cs="Arial"/>
          <w:sz w:val="24"/>
          <w:szCs w:val="24"/>
        </w:rPr>
        <w:t>porque gracias a ello hay dinero”</w:t>
      </w:r>
      <w:r w:rsidR="00D64CA0" w:rsidRPr="005503A6">
        <w:rPr>
          <w:rFonts w:ascii="Arial" w:hAnsi="Arial" w:cs="Arial"/>
          <w:sz w:val="24"/>
          <w:szCs w:val="24"/>
        </w:rPr>
        <w:t xml:space="preserve"> y ser orgullosos por tener l</w:t>
      </w:r>
      <w:r w:rsidR="00D21213">
        <w:rPr>
          <w:rFonts w:ascii="Arial" w:hAnsi="Arial" w:cs="Arial"/>
          <w:sz w:val="24"/>
          <w:szCs w:val="24"/>
        </w:rPr>
        <w:t>os mejores burdeles donde laburaban</w:t>
      </w:r>
      <w:r w:rsidR="00D64CA0" w:rsidRPr="005503A6">
        <w:rPr>
          <w:rFonts w:ascii="Arial" w:hAnsi="Arial" w:cs="Arial"/>
          <w:sz w:val="24"/>
          <w:szCs w:val="24"/>
        </w:rPr>
        <w:t xml:space="preserve"> extranjeras </w:t>
      </w:r>
      <w:r w:rsidRPr="005503A6">
        <w:rPr>
          <w:rFonts w:ascii="Arial" w:hAnsi="Arial" w:cs="Arial"/>
          <w:sz w:val="24"/>
          <w:szCs w:val="24"/>
        </w:rPr>
        <w:t>y también</w:t>
      </w:r>
      <w:r w:rsidR="00D21213">
        <w:rPr>
          <w:rFonts w:ascii="Arial" w:hAnsi="Arial" w:cs="Arial"/>
          <w:sz w:val="24"/>
          <w:szCs w:val="24"/>
        </w:rPr>
        <w:t xml:space="preserve"> enseñan</w:t>
      </w:r>
      <w:r w:rsidRPr="005503A6">
        <w:rPr>
          <w:rFonts w:ascii="Arial" w:hAnsi="Arial" w:cs="Arial"/>
          <w:sz w:val="24"/>
          <w:szCs w:val="24"/>
        </w:rPr>
        <w:t xml:space="preserve"> </w:t>
      </w:r>
      <w:r w:rsidR="00D64CA0" w:rsidRPr="005503A6">
        <w:rPr>
          <w:rFonts w:ascii="Arial" w:hAnsi="Arial" w:cs="Arial"/>
          <w:sz w:val="24"/>
          <w:szCs w:val="24"/>
        </w:rPr>
        <w:t>cómo</w:t>
      </w:r>
      <w:r w:rsidRPr="005503A6">
        <w:rPr>
          <w:rFonts w:ascii="Arial" w:hAnsi="Arial" w:cs="Arial"/>
          <w:sz w:val="24"/>
          <w:szCs w:val="24"/>
        </w:rPr>
        <w:t xml:space="preserve"> gastar el dinero</w:t>
      </w:r>
      <w:r w:rsidR="008C595B" w:rsidRPr="005503A6">
        <w:rPr>
          <w:rFonts w:ascii="Arial" w:hAnsi="Arial" w:cs="Arial"/>
          <w:sz w:val="24"/>
          <w:szCs w:val="24"/>
        </w:rPr>
        <w:t xml:space="preserve"> en bares y cantinas, derroche</w:t>
      </w:r>
      <w:r w:rsidRPr="005503A6">
        <w:rPr>
          <w:rFonts w:ascii="Arial" w:hAnsi="Arial" w:cs="Arial"/>
          <w:sz w:val="24"/>
          <w:szCs w:val="24"/>
        </w:rPr>
        <w:t xml:space="preserve"> del que hacían gala los pescadores y capitanes de pesca</w:t>
      </w:r>
      <w:r w:rsidR="008C595B" w:rsidRPr="005503A6">
        <w:rPr>
          <w:rFonts w:ascii="Arial" w:hAnsi="Arial" w:cs="Arial"/>
          <w:sz w:val="24"/>
          <w:szCs w:val="24"/>
        </w:rPr>
        <w:t xml:space="preserve"> llegando</w:t>
      </w:r>
      <w:r w:rsidR="005503A6" w:rsidRPr="005503A6">
        <w:rPr>
          <w:rFonts w:ascii="Arial" w:hAnsi="Arial" w:cs="Arial"/>
          <w:sz w:val="24"/>
          <w:szCs w:val="24"/>
        </w:rPr>
        <w:t xml:space="preserve"> a fumarse un billete de 100 soles o hasta</w:t>
      </w:r>
      <w:r w:rsidR="008C595B" w:rsidRPr="005503A6">
        <w:rPr>
          <w:rFonts w:ascii="Arial" w:hAnsi="Arial" w:cs="Arial"/>
          <w:sz w:val="24"/>
          <w:szCs w:val="24"/>
        </w:rPr>
        <w:t xml:space="preserve"> limpiarse el trasero con</w:t>
      </w:r>
      <w:r w:rsidR="005503A6" w:rsidRPr="005503A6">
        <w:rPr>
          <w:rFonts w:ascii="Arial" w:hAnsi="Arial" w:cs="Arial"/>
          <w:sz w:val="24"/>
          <w:szCs w:val="24"/>
        </w:rPr>
        <w:t xml:space="preserve"> él.</w:t>
      </w:r>
      <w:r w:rsidR="008C595B" w:rsidRPr="005503A6">
        <w:rPr>
          <w:rFonts w:ascii="Arial" w:hAnsi="Arial" w:cs="Arial"/>
          <w:sz w:val="24"/>
          <w:szCs w:val="24"/>
        </w:rPr>
        <w:t xml:space="preserve"> </w:t>
      </w:r>
      <w:r w:rsidR="005503A6">
        <w:rPr>
          <w:rFonts w:ascii="Arial" w:hAnsi="Arial" w:cs="Arial"/>
          <w:sz w:val="24"/>
          <w:szCs w:val="24"/>
        </w:rPr>
        <w:t>Todo c</w:t>
      </w:r>
      <w:r w:rsidR="008C595B" w:rsidRPr="005503A6">
        <w:rPr>
          <w:rFonts w:ascii="Arial" w:hAnsi="Arial" w:cs="Arial"/>
          <w:sz w:val="24"/>
          <w:szCs w:val="24"/>
        </w:rPr>
        <w:t xml:space="preserve">on la complacencia de una sociedad sumergida en la ignorancia, el despilfarro y la vida pagana, durante más de 50 años las empresas pesqueras </w:t>
      </w:r>
      <w:r w:rsidR="00EC285D" w:rsidRPr="005503A6">
        <w:rPr>
          <w:rFonts w:ascii="Arial" w:hAnsi="Arial" w:cs="Arial"/>
          <w:sz w:val="24"/>
          <w:szCs w:val="24"/>
        </w:rPr>
        <w:t xml:space="preserve">y el Municipio con SEDACHIMBOTE </w:t>
      </w:r>
      <w:r w:rsidR="008C595B" w:rsidRPr="005503A6">
        <w:rPr>
          <w:rFonts w:ascii="Arial" w:hAnsi="Arial" w:cs="Arial"/>
          <w:sz w:val="24"/>
          <w:szCs w:val="24"/>
        </w:rPr>
        <w:t>llenan nuestra hermosa bahía de desag</w:t>
      </w:r>
      <w:r w:rsidR="000D2334" w:rsidRPr="005503A6">
        <w:rPr>
          <w:rFonts w:ascii="Arial" w:hAnsi="Arial" w:cs="Arial"/>
          <w:sz w:val="24"/>
          <w:szCs w:val="24"/>
        </w:rPr>
        <w:t>ües i</w:t>
      </w:r>
      <w:r w:rsidR="008C595B" w:rsidRPr="005503A6">
        <w:rPr>
          <w:rFonts w:ascii="Arial" w:hAnsi="Arial" w:cs="Arial"/>
          <w:sz w:val="24"/>
          <w:szCs w:val="24"/>
        </w:rPr>
        <w:t>ndustriales y</w:t>
      </w:r>
      <w:r w:rsidR="00EC285D" w:rsidRPr="005503A6">
        <w:rPr>
          <w:rFonts w:ascii="Arial" w:hAnsi="Arial" w:cs="Arial"/>
          <w:sz w:val="24"/>
          <w:szCs w:val="24"/>
        </w:rPr>
        <w:t xml:space="preserve"> domésticos.</w:t>
      </w:r>
      <w:r w:rsidR="00767207" w:rsidRPr="005503A6">
        <w:rPr>
          <w:rFonts w:ascii="Arial" w:hAnsi="Arial" w:cs="Arial"/>
          <w:sz w:val="24"/>
          <w:szCs w:val="24"/>
        </w:rPr>
        <w:t xml:space="preserve"> </w:t>
      </w:r>
      <w:r w:rsidR="008C595B" w:rsidRPr="005503A6">
        <w:rPr>
          <w:rFonts w:ascii="Arial" w:hAnsi="Arial" w:cs="Arial"/>
          <w:sz w:val="24"/>
          <w:szCs w:val="24"/>
        </w:rPr>
        <w:t>Las autoridades y empresarios, s</w:t>
      </w:r>
      <w:r w:rsidR="000D2334" w:rsidRPr="005503A6">
        <w:rPr>
          <w:rFonts w:ascii="Arial" w:hAnsi="Arial" w:cs="Arial"/>
          <w:sz w:val="24"/>
          <w:szCs w:val="24"/>
        </w:rPr>
        <w:t>e negaban a aceptar lo evidente</w:t>
      </w:r>
      <w:r w:rsidR="008C595B" w:rsidRPr="005503A6">
        <w:rPr>
          <w:rFonts w:ascii="Arial" w:hAnsi="Arial" w:cs="Arial"/>
          <w:sz w:val="24"/>
          <w:szCs w:val="24"/>
        </w:rPr>
        <w:t xml:space="preserve"> producto de la lucha cons</w:t>
      </w:r>
      <w:r w:rsidR="000D2334" w:rsidRPr="005503A6">
        <w:rPr>
          <w:rFonts w:ascii="Arial" w:hAnsi="Arial" w:cs="Arial"/>
          <w:sz w:val="24"/>
          <w:szCs w:val="24"/>
        </w:rPr>
        <w:t>c</w:t>
      </w:r>
      <w:r w:rsidR="008C595B" w:rsidRPr="005503A6">
        <w:rPr>
          <w:rFonts w:ascii="Arial" w:hAnsi="Arial" w:cs="Arial"/>
          <w:sz w:val="24"/>
          <w:szCs w:val="24"/>
        </w:rPr>
        <w:t>iente de un sector de la población</w:t>
      </w:r>
      <w:r w:rsidR="000D2334" w:rsidRPr="005503A6">
        <w:rPr>
          <w:rFonts w:ascii="Arial" w:hAnsi="Arial" w:cs="Arial"/>
          <w:sz w:val="24"/>
          <w:szCs w:val="24"/>
        </w:rPr>
        <w:t>,</w:t>
      </w:r>
      <w:r w:rsidR="008C595B" w:rsidRPr="005503A6">
        <w:rPr>
          <w:rFonts w:ascii="Arial" w:hAnsi="Arial" w:cs="Arial"/>
          <w:sz w:val="24"/>
          <w:szCs w:val="24"/>
        </w:rPr>
        <w:t xml:space="preserve"> </w:t>
      </w:r>
      <w:r w:rsidR="00EC285D" w:rsidRPr="005503A6">
        <w:rPr>
          <w:rFonts w:ascii="Arial" w:hAnsi="Arial" w:cs="Arial"/>
          <w:sz w:val="24"/>
          <w:szCs w:val="24"/>
        </w:rPr>
        <w:t>recién en el año 2002</w:t>
      </w:r>
      <w:r w:rsidR="00CC6950" w:rsidRPr="005503A6">
        <w:rPr>
          <w:rFonts w:ascii="Arial" w:hAnsi="Arial" w:cs="Arial"/>
          <w:sz w:val="24"/>
          <w:szCs w:val="24"/>
        </w:rPr>
        <w:t xml:space="preserve"> se inician diagnósticos oficiales de la bahía </w:t>
      </w:r>
      <w:r w:rsidR="00711D68" w:rsidRPr="005503A6">
        <w:rPr>
          <w:rFonts w:ascii="Arial" w:hAnsi="Arial" w:cs="Arial"/>
          <w:sz w:val="24"/>
          <w:szCs w:val="24"/>
        </w:rPr>
        <w:t>“E</w:t>
      </w:r>
      <w:r w:rsidR="00CC6950" w:rsidRPr="005503A6">
        <w:rPr>
          <w:rFonts w:ascii="Arial" w:hAnsi="Arial" w:cs="Arial"/>
          <w:sz w:val="24"/>
          <w:szCs w:val="24"/>
        </w:rPr>
        <w:t>l Ferrol</w:t>
      </w:r>
      <w:r w:rsidR="00711D68" w:rsidRPr="005503A6">
        <w:rPr>
          <w:rFonts w:ascii="Arial" w:hAnsi="Arial" w:cs="Arial"/>
          <w:sz w:val="24"/>
          <w:szCs w:val="24"/>
        </w:rPr>
        <w:t>”</w:t>
      </w:r>
      <w:r w:rsidR="00CC6950" w:rsidRPr="005503A6">
        <w:rPr>
          <w:rFonts w:ascii="Arial" w:hAnsi="Arial" w:cs="Arial"/>
          <w:sz w:val="24"/>
          <w:szCs w:val="24"/>
        </w:rPr>
        <w:t xml:space="preserve"> de Chimbote, donde </w:t>
      </w:r>
      <w:r w:rsidR="00B34C2A" w:rsidRPr="005503A6">
        <w:rPr>
          <w:rFonts w:ascii="Arial" w:hAnsi="Arial" w:cs="Arial"/>
          <w:sz w:val="24"/>
          <w:szCs w:val="24"/>
        </w:rPr>
        <w:t>IMARPE</w:t>
      </w:r>
      <w:r w:rsidR="00CC6950" w:rsidRPr="005503A6">
        <w:rPr>
          <w:rFonts w:ascii="Arial" w:hAnsi="Arial" w:cs="Arial"/>
          <w:sz w:val="24"/>
          <w:szCs w:val="24"/>
        </w:rPr>
        <w:t xml:space="preserve"> llega a la conclusión </w:t>
      </w:r>
      <w:r w:rsidR="000D2334" w:rsidRPr="005503A6">
        <w:rPr>
          <w:rFonts w:ascii="Arial" w:hAnsi="Arial" w:cs="Arial"/>
          <w:sz w:val="24"/>
          <w:szCs w:val="24"/>
        </w:rPr>
        <w:t xml:space="preserve">de </w:t>
      </w:r>
      <w:r w:rsidR="00CC6950" w:rsidRPr="005503A6">
        <w:rPr>
          <w:rFonts w:ascii="Arial" w:hAnsi="Arial" w:cs="Arial"/>
          <w:sz w:val="24"/>
          <w:szCs w:val="24"/>
        </w:rPr>
        <w:t>que existe una masa sólida en el fondo marino de tres metros de grosor, con alto peligro para la biodivers</w:t>
      </w:r>
      <w:r w:rsidR="000D2334" w:rsidRPr="005503A6">
        <w:rPr>
          <w:rFonts w:ascii="Arial" w:hAnsi="Arial" w:cs="Arial"/>
          <w:sz w:val="24"/>
          <w:szCs w:val="24"/>
        </w:rPr>
        <w:t>i</w:t>
      </w:r>
      <w:r w:rsidR="000D18F8" w:rsidRPr="005503A6">
        <w:rPr>
          <w:rFonts w:ascii="Arial" w:hAnsi="Arial" w:cs="Arial"/>
          <w:sz w:val="24"/>
          <w:szCs w:val="24"/>
        </w:rPr>
        <w:t>dad y la salud de la población. R</w:t>
      </w:r>
      <w:r w:rsidR="00EC285D" w:rsidRPr="005503A6">
        <w:rPr>
          <w:rFonts w:ascii="Arial" w:hAnsi="Arial" w:cs="Arial"/>
          <w:sz w:val="24"/>
          <w:szCs w:val="24"/>
        </w:rPr>
        <w:t xml:space="preserve">ealidad que </w:t>
      </w:r>
      <w:r w:rsidR="00007781" w:rsidRPr="00767207">
        <w:rPr>
          <w:rFonts w:ascii="Arial" w:hAnsi="Arial" w:cs="Arial"/>
          <w:sz w:val="24"/>
          <w:szCs w:val="24"/>
        </w:rPr>
        <w:t>pretendemos transformar animados por una juventud participativa, hiperactiva y luchadora.</w:t>
      </w:r>
    </w:p>
    <w:p w:rsidR="00FC65EA" w:rsidRPr="00C46101" w:rsidRDefault="00FC65EA" w:rsidP="00F645CA">
      <w:pPr>
        <w:pStyle w:val="Prrafodelista"/>
        <w:numPr>
          <w:ilvl w:val="0"/>
          <w:numId w:val="7"/>
        </w:numPr>
        <w:autoSpaceDE w:val="0"/>
        <w:autoSpaceDN w:val="0"/>
        <w:adjustRightInd w:val="0"/>
        <w:spacing w:after="294" w:line="360" w:lineRule="auto"/>
        <w:jc w:val="both"/>
        <w:rPr>
          <w:rFonts w:ascii="Arial" w:hAnsi="Arial" w:cs="Arial"/>
          <w:b/>
          <w:sz w:val="24"/>
          <w:szCs w:val="24"/>
        </w:rPr>
      </w:pPr>
      <w:r w:rsidRPr="00C46101">
        <w:rPr>
          <w:rFonts w:ascii="Arial" w:hAnsi="Arial" w:cs="Arial"/>
          <w:b/>
          <w:sz w:val="24"/>
          <w:szCs w:val="24"/>
        </w:rPr>
        <w:lastRenderedPageBreak/>
        <w:t>BAHÍA EL FERROL DE CHIMBOTE ALTAMENTE CONTAMINADA</w:t>
      </w:r>
    </w:p>
    <w:p w:rsidR="00FC65EA" w:rsidRPr="00C46101" w:rsidRDefault="00FC65EA" w:rsidP="00FC65EA">
      <w:pPr>
        <w:pStyle w:val="Prrafodelista"/>
        <w:autoSpaceDE w:val="0"/>
        <w:autoSpaceDN w:val="0"/>
        <w:adjustRightInd w:val="0"/>
        <w:spacing w:after="294" w:line="360" w:lineRule="auto"/>
        <w:ind w:left="1080"/>
        <w:jc w:val="both"/>
        <w:rPr>
          <w:rFonts w:ascii="Arial" w:hAnsi="Arial" w:cs="Arial"/>
          <w:sz w:val="24"/>
          <w:szCs w:val="24"/>
        </w:rPr>
      </w:pPr>
    </w:p>
    <w:p w:rsidR="001274B5" w:rsidRPr="00C46101" w:rsidRDefault="00711D68" w:rsidP="00FC65EA">
      <w:pPr>
        <w:pStyle w:val="Prrafodelista"/>
        <w:autoSpaceDE w:val="0"/>
        <w:autoSpaceDN w:val="0"/>
        <w:adjustRightInd w:val="0"/>
        <w:spacing w:after="294" w:line="360" w:lineRule="auto"/>
        <w:ind w:left="1080"/>
        <w:jc w:val="both"/>
        <w:rPr>
          <w:rFonts w:ascii="Arial" w:hAnsi="Arial" w:cs="Arial"/>
          <w:sz w:val="24"/>
          <w:szCs w:val="24"/>
        </w:rPr>
      </w:pPr>
      <w:r w:rsidRPr="00C46101">
        <w:rPr>
          <w:rFonts w:ascii="Arial" w:hAnsi="Arial" w:cs="Arial"/>
          <w:sz w:val="24"/>
          <w:szCs w:val="24"/>
        </w:rPr>
        <w:t>La b</w:t>
      </w:r>
      <w:r w:rsidR="00C75524" w:rsidRPr="00C46101">
        <w:rPr>
          <w:rFonts w:ascii="Arial" w:hAnsi="Arial" w:cs="Arial"/>
          <w:sz w:val="24"/>
          <w:szCs w:val="24"/>
        </w:rPr>
        <w:t xml:space="preserve">ahía </w:t>
      </w:r>
      <w:r w:rsidRPr="00C46101">
        <w:rPr>
          <w:rFonts w:ascii="Arial" w:hAnsi="Arial" w:cs="Arial"/>
          <w:sz w:val="24"/>
          <w:szCs w:val="24"/>
        </w:rPr>
        <w:t>“E</w:t>
      </w:r>
      <w:r w:rsidR="00C75524" w:rsidRPr="00C46101">
        <w:rPr>
          <w:rFonts w:ascii="Arial" w:hAnsi="Arial" w:cs="Arial"/>
          <w:sz w:val="24"/>
          <w:szCs w:val="24"/>
        </w:rPr>
        <w:t xml:space="preserve">l Ferrol” está </w:t>
      </w:r>
      <w:r w:rsidR="000D2334" w:rsidRPr="00C46101">
        <w:rPr>
          <w:rFonts w:ascii="Arial" w:hAnsi="Arial" w:cs="Arial"/>
          <w:sz w:val="24"/>
          <w:szCs w:val="24"/>
        </w:rPr>
        <w:t>u</w:t>
      </w:r>
      <w:r w:rsidR="00C75524" w:rsidRPr="00C46101">
        <w:rPr>
          <w:rFonts w:ascii="Arial" w:hAnsi="Arial" w:cs="Arial"/>
          <w:sz w:val="24"/>
          <w:szCs w:val="24"/>
        </w:rPr>
        <w:t>bicada en</w:t>
      </w:r>
      <w:r w:rsidR="00B71C05" w:rsidRPr="00C46101">
        <w:rPr>
          <w:rFonts w:ascii="Arial" w:hAnsi="Arial" w:cs="Arial"/>
          <w:sz w:val="24"/>
          <w:szCs w:val="24"/>
        </w:rPr>
        <w:t xml:space="preserve"> el Perú, Región Ancash, Provincia </w:t>
      </w:r>
      <w:proofErr w:type="gramStart"/>
      <w:r w:rsidR="00B71C05" w:rsidRPr="00C46101">
        <w:rPr>
          <w:rFonts w:ascii="Arial" w:hAnsi="Arial" w:cs="Arial"/>
          <w:sz w:val="24"/>
          <w:szCs w:val="24"/>
        </w:rPr>
        <w:t>d</w:t>
      </w:r>
      <w:r w:rsidR="000D2334" w:rsidRPr="00C46101">
        <w:rPr>
          <w:rFonts w:ascii="Arial" w:hAnsi="Arial" w:cs="Arial"/>
          <w:sz w:val="24"/>
          <w:szCs w:val="24"/>
        </w:rPr>
        <w:t>el</w:t>
      </w:r>
      <w:proofErr w:type="gramEnd"/>
      <w:r w:rsidR="000D2334" w:rsidRPr="00C46101">
        <w:rPr>
          <w:rFonts w:ascii="Arial" w:hAnsi="Arial" w:cs="Arial"/>
          <w:sz w:val="24"/>
          <w:szCs w:val="24"/>
        </w:rPr>
        <w:t xml:space="preserve"> Santa, Distrito de Chimbote, t</w:t>
      </w:r>
      <w:r w:rsidR="00F57E5D" w:rsidRPr="00C46101">
        <w:rPr>
          <w:rFonts w:ascii="Arial" w:hAnsi="Arial" w:cs="Arial"/>
          <w:sz w:val="24"/>
          <w:szCs w:val="24"/>
        </w:rPr>
        <w:t>iene</w:t>
      </w:r>
      <w:r w:rsidR="00B71C05" w:rsidRPr="00C46101">
        <w:rPr>
          <w:rFonts w:ascii="Arial" w:hAnsi="Arial" w:cs="Arial"/>
          <w:sz w:val="24"/>
          <w:szCs w:val="24"/>
        </w:rPr>
        <w:t xml:space="preserve"> una superficie de 4.004,99 km</w:t>
      </w:r>
      <w:r w:rsidR="00B71C05" w:rsidRPr="00C46101">
        <w:rPr>
          <w:rFonts w:ascii="Arial" w:hAnsi="Arial" w:cs="Arial"/>
          <w:sz w:val="24"/>
          <w:szCs w:val="24"/>
          <w:vertAlign w:val="superscript"/>
        </w:rPr>
        <w:t>2</w:t>
      </w:r>
      <w:r w:rsidR="00B71C05" w:rsidRPr="00C46101">
        <w:rPr>
          <w:rFonts w:ascii="Arial" w:hAnsi="Arial" w:cs="Arial"/>
          <w:sz w:val="24"/>
          <w:szCs w:val="24"/>
        </w:rPr>
        <w:t>.</w:t>
      </w:r>
      <w:r w:rsidR="00F57E5D" w:rsidRPr="00C46101">
        <w:rPr>
          <w:rFonts w:ascii="Arial" w:hAnsi="Arial" w:cs="Arial"/>
          <w:sz w:val="24"/>
          <w:szCs w:val="24"/>
        </w:rPr>
        <w:t xml:space="preserve"> </w:t>
      </w:r>
      <w:r w:rsidR="00B71C05" w:rsidRPr="00C46101">
        <w:rPr>
          <w:rFonts w:ascii="Arial" w:hAnsi="Arial" w:cs="Arial"/>
          <w:sz w:val="24"/>
          <w:szCs w:val="24"/>
        </w:rPr>
        <w:t>La Provincia del Santa tiene una</w:t>
      </w:r>
      <w:r w:rsidR="00E30B4B" w:rsidRPr="00C46101">
        <w:rPr>
          <w:rFonts w:ascii="Arial" w:hAnsi="Arial" w:cs="Arial"/>
          <w:sz w:val="24"/>
          <w:szCs w:val="24"/>
        </w:rPr>
        <w:t xml:space="preserve"> población</w:t>
      </w:r>
      <w:r w:rsidR="00F57E5D" w:rsidRPr="00C46101">
        <w:rPr>
          <w:rFonts w:ascii="Arial" w:hAnsi="Arial" w:cs="Arial"/>
          <w:sz w:val="24"/>
          <w:szCs w:val="24"/>
        </w:rPr>
        <w:t xml:space="preserve"> de 3</w:t>
      </w:r>
      <w:r w:rsidR="001274B5" w:rsidRPr="00C46101">
        <w:rPr>
          <w:rFonts w:ascii="Arial" w:hAnsi="Arial" w:cs="Arial"/>
          <w:sz w:val="24"/>
          <w:szCs w:val="24"/>
        </w:rPr>
        <w:t xml:space="preserve">48 290 </w:t>
      </w:r>
      <w:r w:rsidR="00F57E5D" w:rsidRPr="00C46101">
        <w:rPr>
          <w:rFonts w:ascii="Arial" w:hAnsi="Arial" w:cs="Arial"/>
          <w:sz w:val="24"/>
          <w:szCs w:val="24"/>
        </w:rPr>
        <w:t>h</w:t>
      </w:r>
      <w:r w:rsidR="001274B5" w:rsidRPr="00C46101">
        <w:rPr>
          <w:rFonts w:ascii="Arial" w:hAnsi="Arial" w:cs="Arial"/>
          <w:sz w:val="24"/>
          <w:szCs w:val="24"/>
        </w:rPr>
        <w:t>abitantes, la</w:t>
      </w:r>
      <w:r w:rsidR="00F57E5D" w:rsidRPr="00C46101">
        <w:rPr>
          <w:rFonts w:ascii="Arial" w:hAnsi="Arial" w:cs="Arial"/>
          <w:sz w:val="24"/>
          <w:szCs w:val="24"/>
        </w:rPr>
        <w:t xml:space="preserve"> tasa d</w:t>
      </w:r>
      <w:r w:rsidR="002928E4" w:rsidRPr="00C46101">
        <w:rPr>
          <w:rFonts w:ascii="Arial" w:hAnsi="Arial" w:cs="Arial"/>
          <w:sz w:val="24"/>
          <w:szCs w:val="24"/>
        </w:rPr>
        <w:t>e crecimiento anual es de 1,6%</w:t>
      </w:r>
      <w:r w:rsidR="00374F94">
        <w:rPr>
          <w:rFonts w:ascii="Arial" w:hAnsi="Arial" w:cs="Arial"/>
          <w:sz w:val="24"/>
          <w:szCs w:val="24"/>
          <w:vertAlign w:val="superscript"/>
        </w:rPr>
        <w:t>1</w:t>
      </w:r>
      <w:r w:rsidR="001274B5" w:rsidRPr="00C46101">
        <w:rPr>
          <w:rFonts w:ascii="Arial" w:hAnsi="Arial" w:cs="Arial"/>
          <w:sz w:val="24"/>
          <w:szCs w:val="24"/>
        </w:rPr>
        <w:t xml:space="preserve"> </w:t>
      </w:r>
    </w:p>
    <w:p w:rsidR="001274B5" w:rsidRPr="00374F94" w:rsidRDefault="000D2334" w:rsidP="00F645CA">
      <w:pPr>
        <w:autoSpaceDE w:val="0"/>
        <w:autoSpaceDN w:val="0"/>
        <w:adjustRightInd w:val="0"/>
        <w:spacing w:after="294" w:line="360" w:lineRule="auto"/>
        <w:ind w:left="1080"/>
        <w:jc w:val="both"/>
        <w:rPr>
          <w:rFonts w:ascii="Arial" w:hAnsi="Arial" w:cs="Arial"/>
          <w:vertAlign w:val="superscript"/>
        </w:rPr>
      </w:pPr>
      <w:r w:rsidRPr="00C46101">
        <w:rPr>
          <w:rFonts w:ascii="Arial" w:hAnsi="Arial" w:cs="Arial"/>
          <w:sz w:val="24"/>
          <w:szCs w:val="24"/>
        </w:rPr>
        <w:t>Cabe señalar que l</w:t>
      </w:r>
      <w:r w:rsidR="00F57E5D" w:rsidRPr="00C46101">
        <w:rPr>
          <w:rFonts w:ascii="Arial" w:hAnsi="Arial" w:cs="Arial"/>
          <w:sz w:val="24"/>
          <w:szCs w:val="24"/>
        </w:rPr>
        <w:t xml:space="preserve">a </w:t>
      </w:r>
      <w:r w:rsidR="00711D68" w:rsidRPr="00C46101">
        <w:rPr>
          <w:rFonts w:ascii="Arial" w:hAnsi="Arial" w:cs="Arial"/>
          <w:sz w:val="24"/>
          <w:szCs w:val="24"/>
        </w:rPr>
        <w:t>b</w:t>
      </w:r>
      <w:r w:rsidR="00F57E5D" w:rsidRPr="00C46101">
        <w:rPr>
          <w:rFonts w:ascii="Arial" w:hAnsi="Arial" w:cs="Arial"/>
          <w:sz w:val="24"/>
          <w:szCs w:val="24"/>
        </w:rPr>
        <w:t xml:space="preserve">ahía </w:t>
      </w:r>
      <w:r w:rsidR="00711D68" w:rsidRPr="00C46101">
        <w:rPr>
          <w:rFonts w:ascii="Arial" w:hAnsi="Arial" w:cs="Arial"/>
          <w:sz w:val="24"/>
          <w:szCs w:val="24"/>
        </w:rPr>
        <w:t>“</w:t>
      </w:r>
      <w:r w:rsidR="00F57E5D" w:rsidRPr="00C46101">
        <w:rPr>
          <w:rFonts w:ascii="Arial" w:hAnsi="Arial" w:cs="Arial"/>
          <w:sz w:val="24"/>
          <w:szCs w:val="24"/>
        </w:rPr>
        <w:t>El Ferrol</w:t>
      </w:r>
      <w:r w:rsidR="00282D57" w:rsidRPr="00C46101">
        <w:rPr>
          <w:rFonts w:ascii="Arial" w:hAnsi="Arial" w:cs="Arial"/>
          <w:sz w:val="24"/>
          <w:szCs w:val="24"/>
        </w:rPr>
        <w:t>”</w:t>
      </w:r>
      <w:r w:rsidR="00F57E5D" w:rsidRPr="00C46101">
        <w:rPr>
          <w:rFonts w:ascii="Arial" w:hAnsi="Arial" w:cs="Arial"/>
          <w:sz w:val="24"/>
          <w:szCs w:val="24"/>
        </w:rPr>
        <w:t xml:space="preserve"> de Chimbote por entonces</w:t>
      </w:r>
      <w:r w:rsidR="00282D57" w:rsidRPr="00C46101">
        <w:rPr>
          <w:rFonts w:ascii="Arial" w:hAnsi="Arial" w:cs="Arial"/>
          <w:sz w:val="24"/>
          <w:szCs w:val="24"/>
        </w:rPr>
        <w:t>,</w:t>
      </w:r>
      <w:r w:rsidR="00F57E5D" w:rsidRPr="00C46101">
        <w:rPr>
          <w:rFonts w:ascii="Arial" w:hAnsi="Arial" w:cs="Arial"/>
          <w:sz w:val="24"/>
          <w:szCs w:val="24"/>
        </w:rPr>
        <w:t xml:space="preserve"> era una paradisíaca caleta de pescadores artesanales, fue visitada por el sabio Alexander Von Humboldt, el 12 de octubre de 1 802, dejando impreso en su libro "Viaje a las Regiones Equinocciales del Nuevo Contine</w:t>
      </w:r>
      <w:r w:rsidR="00282D57" w:rsidRPr="00C46101">
        <w:rPr>
          <w:rFonts w:ascii="Arial" w:hAnsi="Arial" w:cs="Arial"/>
          <w:sz w:val="24"/>
          <w:szCs w:val="24"/>
        </w:rPr>
        <w:t xml:space="preserve">nte", </w:t>
      </w:r>
      <w:r w:rsidR="00F57E5D" w:rsidRPr="00C46101">
        <w:rPr>
          <w:rFonts w:ascii="Arial" w:hAnsi="Arial" w:cs="Arial"/>
          <w:sz w:val="24"/>
          <w:szCs w:val="24"/>
        </w:rPr>
        <w:t>publicado en 30 vo</w:t>
      </w:r>
      <w:r w:rsidR="00282D57" w:rsidRPr="00C46101">
        <w:rPr>
          <w:rFonts w:ascii="Arial" w:hAnsi="Arial" w:cs="Arial"/>
          <w:sz w:val="24"/>
          <w:szCs w:val="24"/>
        </w:rPr>
        <w:t>lúmenes que aparecieron entre 1805 y 1</w:t>
      </w:r>
      <w:r w:rsidR="00F57E5D" w:rsidRPr="00C46101">
        <w:rPr>
          <w:rFonts w:ascii="Arial" w:hAnsi="Arial" w:cs="Arial"/>
          <w:sz w:val="24"/>
          <w:szCs w:val="24"/>
        </w:rPr>
        <w:t xml:space="preserve">832, como </w:t>
      </w:r>
      <w:r w:rsidR="00282D57" w:rsidRPr="00C46101">
        <w:rPr>
          <w:rFonts w:ascii="Arial" w:hAnsi="Arial" w:cs="Arial"/>
          <w:sz w:val="24"/>
          <w:szCs w:val="24"/>
        </w:rPr>
        <w:t>la bahía más hermosa desde Cabo</w:t>
      </w:r>
      <w:r w:rsidR="00F57E5D" w:rsidRPr="00C46101">
        <w:rPr>
          <w:rFonts w:ascii="Arial" w:hAnsi="Arial" w:cs="Arial"/>
          <w:sz w:val="24"/>
          <w:szCs w:val="24"/>
        </w:rPr>
        <w:t xml:space="preserve"> de Hornos en Chile</w:t>
      </w:r>
      <w:r w:rsidR="00282D57" w:rsidRPr="00C46101">
        <w:rPr>
          <w:rFonts w:ascii="Arial" w:hAnsi="Arial" w:cs="Arial"/>
          <w:sz w:val="24"/>
          <w:szCs w:val="24"/>
        </w:rPr>
        <w:t xml:space="preserve"> hasta Guayaquil en el Ecuador</w:t>
      </w:r>
      <w:r w:rsidR="00374F94">
        <w:rPr>
          <w:rFonts w:ascii="Arial" w:hAnsi="Arial" w:cs="Arial"/>
          <w:sz w:val="24"/>
          <w:szCs w:val="24"/>
          <w:vertAlign w:val="superscript"/>
        </w:rPr>
        <w:t>2</w:t>
      </w:r>
    </w:p>
    <w:p w:rsidR="00D21213" w:rsidRDefault="00007781" w:rsidP="00F42BC1">
      <w:pPr>
        <w:pStyle w:val="Piedepgina"/>
        <w:spacing w:line="360" w:lineRule="auto"/>
        <w:ind w:left="1080"/>
        <w:jc w:val="both"/>
        <w:rPr>
          <w:rFonts w:ascii="Arial" w:hAnsi="Arial" w:cs="Arial"/>
          <w:sz w:val="24"/>
          <w:szCs w:val="24"/>
        </w:rPr>
      </w:pPr>
      <w:r>
        <w:rPr>
          <w:rFonts w:ascii="Arial" w:hAnsi="Arial" w:cs="Arial"/>
          <w:sz w:val="24"/>
          <w:szCs w:val="24"/>
        </w:rPr>
        <w:t>E</w:t>
      </w:r>
      <w:r w:rsidR="001F1296" w:rsidRPr="00C46101">
        <w:rPr>
          <w:rFonts w:ascii="Arial" w:hAnsi="Arial" w:cs="Arial"/>
          <w:sz w:val="24"/>
          <w:szCs w:val="24"/>
        </w:rPr>
        <w:t>n la bahía “El Ferrol”, desembocan va</w:t>
      </w:r>
      <w:r>
        <w:rPr>
          <w:rFonts w:ascii="Arial" w:hAnsi="Arial" w:cs="Arial"/>
          <w:sz w:val="24"/>
          <w:szCs w:val="24"/>
        </w:rPr>
        <w:t xml:space="preserve">rios drenes: el río </w:t>
      </w:r>
      <w:proofErr w:type="spellStart"/>
      <w:r>
        <w:rPr>
          <w:rFonts w:ascii="Arial" w:hAnsi="Arial" w:cs="Arial"/>
          <w:sz w:val="24"/>
          <w:szCs w:val="24"/>
        </w:rPr>
        <w:t>Lacramarca</w:t>
      </w:r>
      <w:proofErr w:type="spellEnd"/>
      <w:r w:rsidR="00F42BC1">
        <w:rPr>
          <w:rFonts w:ascii="Arial" w:hAnsi="Arial" w:cs="Arial"/>
          <w:sz w:val="24"/>
          <w:szCs w:val="24"/>
        </w:rPr>
        <w:t xml:space="preserve">, </w:t>
      </w:r>
      <w:r w:rsidR="00F42BC1" w:rsidRPr="00C46101">
        <w:rPr>
          <w:rFonts w:ascii="Arial" w:hAnsi="Arial" w:cs="Arial"/>
          <w:sz w:val="24"/>
          <w:szCs w:val="24"/>
        </w:rPr>
        <w:t>al</w:t>
      </w:r>
      <w:r w:rsidR="001F1296" w:rsidRPr="00C46101">
        <w:rPr>
          <w:rFonts w:ascii="Arial" w:hAnsi="Arial" w:cs="Arial"/>
          <w:sz w:val="24"/>
          <w:szCs w:val="24"/>
        </w:rPr>
        <w:t xml:space="preserve"> sur de la bahía el</w:t>
      </w:r>
      <w:r w:rsidR="00A9148D">
        <w:rPr>
          <w:rFonts w:ascii="Arial" w:hAnsi="Arial" w:cs="Arial"/>
          <w:sz w:val="24"/>
          <w:szCs w:val="24"/>
        </w:rPr>
        <w:t xml:space="preserve"> cauce principal, por ello es </w:t>
      </w:r>
      <w:r w:rsidR="00A9148D" w:rsidRPr="00C46101">
        <w:rPr>
          <w:rFonts w:ascii="Arial" w:hAnsi="Arial" w:cs="Arial"/>
          <w:sz w:val="24"/>
          <w:szCs w:val="24"/>
        </w:rPr>
        <w:t>muy</w:t>
      </w:r>
      <w:r w:rsidR="001F1296" w:rsidRPr="00C46101">
        <w:rPr>
          <w:rFonts w:ascii="Arial" w:hAnsi="Arial" w:cs="Arial"/>
          <w:sz w:val="24"/>
          <w:szCs w:val="24"/>
        </w:rPr>
        <w:t xml:space="preserve"> rico en biodiversidad marina, donde existe abundante y v</w:t>
      </w:r>
      <w:r w:rsidR="00A9148D">
        <w:rPr>
          <w:rFonts w:ascii="Arial" w:hAnsi="Arial" w:cs="Arial"/>
          <w:sz w:val="24"/>
          <w:szCs w:val="24"/>
        </w:rPr>
        <w:t>ariado cardúmenes, especialmente de</w:t>
      </w:r>
      <w:r w:rsidR="001F1296" w:rsidRPr="00C46101">
        <w:rPr>
          <w:rFonts w:ascii="Arial" w:hAnsi="Arial" w:cs="Arial"/>
          <w:sz w:val="24"/>
          <w:szCs w:val="24"/>
        </w:rPr>
        <w:t xml:space="preserve"> anchoveta, que es bien aprovechado por los industriales pesqueros, siendo que por ello, fue considerado como el primer puerto pesquero del mundo, contando siempre con el respaldo de los gobiernos de turno. </w:t>
      </w:r>
      <w:r w:rsidR="00F57E5D" w:rsidRPr="00C46101">
        <w:rPr>
          <w:rFonts w:ascii="Arial" w:hAnsi="Arial" w:cs="Arial"/>
          <w:sz w:val="24"/>
          <w:szCs w:val="24"/>
        </w:rPr>
        <w:t>Chimbote</w:t>
      </w:r>
      <w:r>
        <w:rPr>
          <w:rFonts w:ascii="Arial" w:hAnsi="Arial" w:cs="Arial"/>
          <w:sz w:val="24"/>
          <w:szCs w:val="24"/>
        </w:rPr>
        <w:t xml:space="preserve"> </w:t>
      </w:r>
      <w:r w:rsidR="00F57E5D" w:rsidRPr="00C46101">
        <w:rPr>
          <w:rFonts w:ascii="Arial" w:hAnsi="Arial" w:cs="Arial"/>
          <w:sz w:val="24"/>
          <w:szCs w:val="24"/>
        </w:rPr>
        <w:t>se ca</w:t>
      </w:r>
      <w:r w:rsidR="00D115C1" w:rsidRPr="00C46101">
        <w:rPr>
          <w:rFonts w:ascii="Arial" w:hAnsi="Arial" w:cs="Arial"/>
          <w:sz w:val="24"/>
          <w:szCs w:val="24"/>
        </w:rPr>
        <w:t>racteriza por su puerto</w:t>
      </w:r>
      <w:r w:rsidR="00F57E5D" w:rsidRPr="00C46101">
        <w:rPr>
          <w:rFonts w:ascii="Arial" w:hAnsi="Arial" w:cs="Arial"/>
          <w:sz w:val="24"/>
          <w:szCs w:val="24"/>
        </w:rPr>
        <w:t>, que a</w:t>
      </w:r>
      <w:r w:rsidR="00A61255" w:rsidRPr="00C46101">
        <w:rPr>
          <w:rFonts w:ascii="Arial" w:hAnsi="Arial" w:cs="Arial"/>
          <w:sz w:val="24"/>
          <w:szCs w:val="24"/>
        </w:rPr>
        <w:t xml:space="preserve"> mediados de los años 70 alcanzó</w:t>
      </w:r>
      <w:r w:rsidR="00F57E5D" w:rsidRPr="00C46101">
        <w:rPr>
          <w:rFonts w:ascii="Arial" w:hAnsi="Arial" w:cs="Arial"/>
          <w:sz w:val="24"/>
          <w:szCs w:val="24"/>
        </w:rPr>
        <w:t xml:space="preserve"> la categoría de</w:t>
      </w:r>
      <w:r w:rsidR="00D115C1" w:rsidRPr="00C46101">
        <w:rPr>
          <w:rFonts w:ascii="Arial" w:hAnsi="Arial" w:cs="Arial"/>
          <w:sz w:val="24"/>
          <w:szCs w:val="24"/>
        </w:rPr>
        <w:t xml:space="preserve"> </w:t>
      </w:r>
      <w:r w:rsidR="00282D57" w:rsidRPr="00C46101">
        <w:rPr>
          <w:rFonts w:ascii="Arial" w:hAnsi="Arial" w:cs="Arial"/>
          <w:sz w:val="24"/>
          <w:szCs w:val="24"/>
        </w:rPr>
        <w:t>“</w:t>
      </w:r>
      <w:r w:rsidR="00D115C1" w:rsidRPr="00C46101">
        <w:rPr>
          <w:rFonts w:ascii="Arial" w:hAnsi="Arial" w:cs="Arial"/>
          <w:sz w:val="24"/>
          <w:szCs w:val="24"/>
        </w:rPr>
        <w:t>primer p</w:t>
      </w:r>
      <w:r w:rsidR="00F57E5D" w:rsidRPr="00C46101">
        <w:rPr>
          <w:rFonts w:ascii="Arial" w:hAnsi="Arial" w:cs="Arial"/>
          <w:sz w:val="24"/>
          <w:szCs w:val="24"/>
        </w:rPr>
        <w:t>uerto</w:t>
      </w:r>
      <w:r w:rsidR="00D115C1" w:rsidRPr="00C46101">
        <w:rPr>
          <w:rFonts w:ascii="Arial" w:hAnsi="Arial" w:cs="Arial"/>
          <w:sz w:val="24"/>
          <w:szCs w:val="24"/>
        </w:rPr>
        <w:t xml:space="preserve"> pesquero</w:t>
      </w:r>
      <w:r w:rsidR="00F57E5D" w:rsidRPr="00C46101">
        <w:rPr>
          <w:rFonts w:ascii="Arial" w:hAnsi="Arial" w:cs="Arial"/>
          <w:sz w:val="24"/>
          <w:szCs w:val="24"/>
        </w:rPr>
        <w:t xml:space="preserve"> en el mundo</w:t>
      </w:r>
      <w:r w:rsidR="00282D57" w:rsidRPr="00C46101">
        <w:rPr>
          <w:rFonts w:ascii="Arial" w:hAnsi="Arial" w:cs="Arial"/>
          <w:sz w:val="24"/>
          <w:szCs w:val="24"/>
        </w:rPr>
        <w:t>”</w:t>
      </w:r>
      <w:r w:rsidR="00F57E5D" w:rsidRPr="00C46101">
        <w:rPr>
          <w:rFonts w:ascii="Arial" w:hAnsi="Arial" w:cs="Arial"/>
          <w:sz w:val="24"/>
          <w:szCs w:val="24"/>
        </w:rPr>
        <w:t>, por su enorme movimiento económico y volúmenes de desembarco. Actualmente el Perú</w:t>
      </w:r>
      <w:r w:rsidR="00282D57" w:rsidRPr="00C46101">
        <w:rPr>
          <w:rFonts w:ascii="Arial" w:hAnsi="Arial" w:cs="Arial"/>
          <w:sz w:val="24"/>
          <w:szCs w:val="24"/>
        </w:rPr>
        <w:t>,</w:t>
      </w:r>
      <w:r w:rsidR="00F57E5D" w:rsidRPr="00C46101">
        <w:rPr>
          <w:rFonts w:ascii="Arial" w:hAnsi="Arial" w:cs="Arial"/>
          <w:sz w:val="24"/>
          <w:szCs w:val="24"/>
        </w:rPr>
        <w:t xml:space="preserve"> sigue </w:t>
      </w:r>
      <w:r w:rsidRPr="00C46101">
        <w:rPr>
          <w:rFonts w:ascii="Arial" w:hAnsi="Arial" w:cs="Arial"/>
          <w:sz w:val="24"/>
          <w:szCs w:val="24"/>
        </w:rPr>
        <w:t xml:space="preserve">siendo una de las mayores potencias del mundo en la producción de harina de pescado y derivados, conocido </w:t>
      </w:r>
      <w:r w:rsidR="00F42BC1" w:rsidRPr="00C46101">
        <w:rPr>
          <w:rFonts w:ascii="Arial" w:hAnsi="Arial" w:cs="Arial"/>
          <w:sz w:val="24"/>
          <w:szCs w:val="24"/>
        </w:rPr>
        <w:t>tanto en la labor extractiva</w:t>
      </w:r>
      <w:r w:rsidR="00F42BC1">
        <w:rPr>
          <w:rFonts w:ascii="Arial" w:hAnsi="Arial" w:cs="Arial"/>
          <w:sz w:val="24"/>
          <w:szCs w:val="24"/>
        </w:rPr>
        <w:t xml:space="preserve"> </w:t>
      </w:r>
      <w:r w:rsidR="00F42BC1" w:rsidRPr="00C46101">
        <w:rPr>
          <w:rFonts w:ascii="Arial" w:hAnsi="Arial" w:cs="Arial"/>
          <w:sz w:val="24"/>
          <w:szCs w:val="24"/>
        </w:rPr>
        <w:t>como en la transformación. Las principales especies de pescado extraídas son la anchoveta, el jurel, la caballa y el atún entre otros.</w:t>
      </w:r>
    </w:p>
    <w:p w:rsidR="00D21213" w:rsidRDefault="00D21213" w:rsidP="00F42BC1">
      <w:pPr>
        <w:pStyle w:val="Piedepgina"/>
        <w:spacing w:line="360" w:lineRule="auto"/>
        <w:ind w:left="1080"/>
        <w:jc w:val="both"/>
        <w:rPr>
          <w:rFonts w:ascii="Arial" w:hAnsi="Arial" w:cs="Arial"/>
          <w:sz w:val="24"/>
          <w:szCs w:val="24"/>
        </w:rPr>
      </w:pPr>
    </w:p>
    <w:p w:rsidR="00080384" w:rsidRPr="00007781" w:rsidRDefault="00F42BC1" w:rsidP="00F42BC1">
      <w:pPr>
        <w:pStyle w:val="Piedepgina"/>
        <w:spacing w:line="360" w:lineRule="auto"/>
        <w:ind w:left="1080"/>
        <w:jc w:val="both"/>
        <w:rPr>
          <w:rFonts w:ascii="Arial" w:hAnsi="Arial" w:cs="Arial"/>
          <w:sz w:val="24"/>
          <w:szCs w:val="24"/>
        </w:rPr>
      </w:pPr>
      <w:r w:rsidRPr="00C46101">
        <w:rPr>
          <w:rFonts w:ascii="Arial" w:hAnsi="Arial" w:cs="Arial"/>
          <w:sz w:val="24"/>
          <w:szCs w:val="24"/>
        </w:rPr>
        <w:t xml:space="preserve"> </w:t>
      </w:r>
      <w:r w:rsidR="00D21213" w:rsidRPr="00C46101">
        <w:rPr>
          <w:rFonts w:ascii="Arial" w:hAnsi="Arial" w:cs="Arial"/>
          <w:sz w:val="24"/>
          <w:szCs w:val="24"/>
        </w:rPr>
        <w:t>Ahora bien, es evidente que su economía se encuentra en crisis debido a varios factores entre ellas a la sobre pesca,</w:t>
      </w:r>
      <w:r w:rsidR="00D21213" w:rsidRPr="00D21213">
        <w:rPr>
          <w:rFonts w:ascii="Arial" w:hAnsi="Arial" w:cs="Arial"/>
          <w:sz w:val="24"/>
          <w:szCs w:val="24"/>
        </w:rPr>
        <w:t xml:space="preserve"> </w:t>
      </w:r>
      <w:r w:rsidR="00D21213" w:rsidRPr="00C46101">
        <w:rPr>
          <w:rFonts w:ascii="Arial" w:hAnsi="Arial" w:cs="Arial"/>
          <w:sz w:val="24"/>
          <w:szCs w:val="24"/>
        </w:rPr>
        <w:t xml:space="preserve">producto de la </w:t>
      </w:r>
    </w:p>
    <w:p w:rsidR="00C87817" w:rsidRDefault="00C87817" w:rsidP="00C87817">
      <w:pPr>
        <w:pStyle w:val="Piedepgina"/>
        <w:spacing w:line="360" w:lineRule="auto"/>
        <w:ind w:left="1080"/>
        <w:jc w:val="both"/>
        <w:rPr>
          <w:sz w:val="20"/>
          <w:szCs w:val="20"/>
          <w:vertAlign w:val="superscript"/>
        </w:rPr>
      </w:pPr>
      <w:r>
        <w:rPr>
          <w:sz w:val="20"/>
          <w:szCs w:val="20"/>
          <w:vertAlign w:val="superscript"/>
        </w:rPr>
        <w:t>__________________________________________________________________________________________________________________</w:t>
      </w:r>
    </w:p>
    <w:p w:rsidR="00C87817" w:rsidRPr="00374F94" w:rsidRDefault="00C87817" w:rsidP="00C87817">
      <w:pPr>
        <w:pStyle w:val="Piedepgina"/>
        <w:rPr>
          <w:rFonts w:ascii="Arial" w:hAnsi="Arial" w:cs="Arial"/>
          <w:sz w:val="20"/>
          <w:szCs w:val="20"/>
        </w:rPr>
      </w:pPr>
      <w:r>
        <w:rPr>
          <w:sz w:val="20"/>
          <w:szCs w:val="20"/>
          <w:vertAlign w:val="superscript"/>
        </w:rPr>
        <w:t xml:space="preserve">                                       </w:t>
      </w:r>
      <w:r w:rsidRPr="00374F94">
        <w:rPr>
          <w:sz w:val="20"/>
          <w:szCs w:val="20"/>
          <w:vertAlign w:val="superscript"/>
        </w:rPr>
        <w:t xml:space="preserve">1 </w:t>
      </w:r>
      <w:r w:rsidR="00F24BEF">
        <w:rPr>
          <w:rFonts w:ascii="Arial" w:hAnsi="Arial" w:cs="Arial"/>
          <w:sz w:val="20"/>
          <w:szCs w:val="20"/>
        </w:rPr>
        <w:t>Datos INEI censo 2014</w:t>
      </w:r>
      <w:r w:rsidRPr="00374F94">
        <w:rPr>
          <w:rFonts w:ascii="Arial" w:hAnsi="Arial" w:cs="Arial"/>
          <w:sz w:val="20"/>
          <w:szCs w:val="20"/>
        </w:rPr>
        <w:t>.</w:t>
      </w:r>
    </w:p>
    <w:p w:rsidR="00DD6637" w:rsidRDefault="00C87817" w:rsidP="00C87817">
      <w:pPr>
        <w:autoSpaceDE w:val="0"/>
        <w:autoSpaceDN w:val="0"/>
        <w:adjustRightInd w:val="0"/>
        <w:spacing w:after="294" w:line="360" w:lineRule="auto"/>
        <w:jc w:val="both"/>
        <w:rPr>
          <w:rFonts w:ascii="Arial" w:hAnsi="Arial" w:cs="Arial"/>
          <w:sz w:val="20"/>
          <w:szCs w:val="20"/>
        </w:rPr>
      </w:pPr>
      <w:r>
        <w:rPr>
          <w:rFonts w:ascii="Arial" w:hAnsi="Arial" w:cs="Arial"/>
          <w:sz w:val="20"/>
          <w:szCs w:val="20"/>
          <w:vertAlign w:val="superscript"/>
        </w:rPr>
        <w:t xml:space="preserve">                                </w:t>
      </w:r>
      <w:r w:rsidRPr="00374F94">
        <w:rPr>
          <w:rFonts w:ascii="Arial" w:hAnsi="Arial" w:cs="Arial"/>
          <w:sz w:val="20"/>
          <w:szCs w:val="20"/>
          <w:vertAlign w:val="superscript"/>
        </w:rPr>
        <w:t>2</w:t>
      </w:r>
      <w:r w:rsidRPr="00374F94">
        <w:rPr>
          <w:rFonts w:ascii="Arial" w:hAnsi="Arial" w:cs="Arial"/>
          <w:sz w:val="20"/>
          <w:szCs w:val="20"/>
        </w:rPr>
        <w:t xml:space="preserve"> Premio Novel de Literatura, </w:t>
      </w:r>
      <w:r>
        <w:rPr>
          <w:rFonts w:ascii="Arial" w:hAnsi="Arial" w:cs="Arial"/>
          <w:sz w:val="20"/>
          <w:szCs w:val="20"/>
        </w:rPr>
        <w:t>Dr.</w:t>
      </w:r>
      <w:r w:rsidRPr="00374F94">
        <w:rPr>
          <w:rFonts w:ascii="Arial" w:hAnsi="Arial" w:cs="Arial"/>
          <w:sz w:val="20"/>
          <w:szCs w:val="20"/>
        </w:rPr>
        <w:t xml:space="preserve"> Víctor </w:t>
      </w:r>
      <w:proofErr w:type="spellStart"/>
      <w:r w:rsidRPr="00374F94">
        <w:rPr>
          <w:rFonts w:ascii="Arial" w:hAnsi="Arial" w:cs="Arial"/>
          <w:sz w:val="20"/>
          <w:szCs w:val="20"/>
        </w:rPr>
        <w:t>Nolberto</w:t>
      </w:r>
      <w:proofErr w:type="spellEnd"/>
      <w:r w:rsidRPr="00374F94">
        <w:rPr>
          <w:rFonts w:ascii="Arial" w:hAnsi="Arial" w:cs="Arial"/>
          <w:sz w:val="20"/>
          <w:szCs w:val="20"/>
        </w:rPr>
        <w:t xml:space="preserve"> </w:t>
      </w:r>
      <w:proofErr w:type="spellStart"/>
      <w:r w:rsidRPr="00374F94">
        <w:rPr>
          <w:rFonts w:ascii="Arial" w:hAnsi="Arial" w:cs="Arial"/>
          <w:sz w:val="20"/>
          <w:szCs w:val="20"/>
        </w:rPr>
        <w:t>Unyén</w:t>
      </w:r>
      <w:proofErr w:type="spellEnd"/>
      <w:r w:rsidRPr="00374F94">
        <w:rPr>
          <w:rFonts w:ascii="Arial" w:hAnsi="Arial" w:cs="Arial"/>
          <w:sz w:val="20"/>
          <w:szCs w:val="20"/>
        </w:rPr>
        <w:t xml:space="preserve"> </w:t>
      </w:r>
      <w:proofErr w:type="spellStart"/>
      <w:r w:rsidRPr="00374F94">
        <w:rPr>
          <w:rFonts w:ascii="Arial" w:hAnsi="Arial" w:cs="Arial"/>
          <w:sz w:val="20"/>
          <w:szCs w:val="20"/>
        </w:rPr>
        <w:t>Velezmoro</w:t>
      </w:r>
      <w:proofErr w:type="spellEnd"/>
      <w:r>
        <w:rPr>
          <w:rFonts w:ascii="Arial" w:hAnsi="Arial" w:cs="Arial"/>
          <w:sz w:val="20"/>
          <w:szCs w:val="20"/>
        </w:rPr>
        <w:t>.</w:t>
      </w:r>
    </w:p>
    <w:p w:rsidR="00C75524" w:rsidRDefault="00F37657" w:rsidP="00F37657">
      <w:pPr>
        <w:pStyle w:val="Piedepgina"/>
        <w:spacing w:line="360" w:lineRule="auto"/>
        <w:ind w:left="1080"/>
        <w:jc w:val="both"/>
        <w:rPr>
          <w:rFonts w:ascii="Arial" w:hAnsi="Arial" w:cs="Arial"/>
          <w:sz w:val="24"/>
          <w:szCs w:val="24"/>
        </w:rPr>
      </w:pPr>
      <w:proofErr w:type="gramStart"/>
      <w:r w:rsidRPr="00C46101">
        <w:rPr>
          <w:rFonts w:ascii="Arial" w:hAnsi="Arial" w:cs="Arial"/>
          <w:sz w:val="24"/>
          <w:szCs w:val="24"/>
        </w:rPr>
        <w:lastRenderedPageBreak/>
        <w:t>industria</w:t>
      </w:r>
      <w:proofErr w:type="gramEnd"/>
      <w:r w:rsidRPr="00C46101">
        <w:rPr>
          <w:rFonts w:ascii="Arial" w:hAnsi="Arial" w:cs="Arial"/>
          <w:sz w:val="24"/>
          <w:szCs w:val="24"/>
        </w:rPr>
        <w:t xml:space="preserve"> que agota los cardúmenes de la costa,</w:t>
      </w:r>
      <w:r w:rsidRPr="00D21213">
        <w:rPr>
          <w:rFonts w:ascii="Arial" w:hAnsi="Arial" w:cs="Arial"/>
          <w:sz w:val="24"/>
          <w:szCs w:val="24"/>
        </w:rPr>
        <w:t xml:space="preserve"> </w:t>
      </w:r>
      <w:r w:rsidRPr="00C46101">
        <w:rPr>
          <w:rFonts w:ascii="Arial" w:hAnsi="Arial" w:cs="Arial"/>
          <w:sz w:val="24"/>
          <w:szCs w:val="24"/>
        </w:rPr>
        <w:t>la conta</w:t>
      </w:r>
      <w:r>
        <w:rPr>
          <w:rFonts w:ascii="Arial" w:hAnsi="Arial" w:cs="Arial"/>
          <w:sz w:val="24"/>
          <w:szCs w:val="24"/>
        </w:rPr>
        <w:t>minación ambiental</w:t>
      </w:r>
      <w:r w:rsidR="00D21213">
        <w:rPr>
          <w:rFonts w:ascii="Arial" w:hAnsi="Arial" w:cs="Arial"/>
          <w:noProof/>
          <w:sz w:val="24"/>
          <w:szCs w:val="24"/>
          <w:vertAlign w:val="superscript"/>
          <w:lang w:eastAsia="es-PE"/>
        </w:rPr>
        <w:drawing>
          <wp:anchor distT="0" distB="0" distL="114300" distR="114300" simplePos="0" relativeHeight="251666432" behindDoc="1" locked="0" layoutInCell="1" allowOverlap="1" wp14:anchorId="1C50E7F0" wp14:editId="66DEB0EF">
            <wp:simplePos x="0" y="0"/>
            <wp:positionH relativeFrom="margin">
              <wp:posOffset>2882265</wp:posOffset>
            </wp:positionH>
            <wp:positionV relativeFrom="paragraph">
              <wp:posOffset>0</wp:posOffset>
            </wp:positionV>
            <wp:extent cx="2316480" cy="1266825"/>
            <wp:effectExtent l="0" t="0" r="7620" b="9525"/>
            <wp:wrapTight wrapText="bothSides">
              <wp:wrapPolygon edited="0">
                <wp:start x="0" y="0"/>
                <wp:lineTo x="0" y="21438"/>
                <wp:lineTo x="21493" y="21438"/>
                <wp:lineTo x="21493" y="325"/>
                <wp:lineTo x="21316"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1266825"/>
                    </a:xfrm>
                    <a:prstGeom prst="rect">
                      <a:avLst/>
                    </a:prstGeom>
                    <a:noFill/>
                  </pic:spPr>
                </pic:pic>
              </a:graphicData>
            </a:graphic>
            <wp14:sizeRelH relativeFrom="page">
              <wp14:pctWidth>0</wp14:pctWidth>
            </wp14:sizeRelH>
            <wp14:sizeRelV relativeFrom="page">
              <wp14:pctHeight>0</wp14:pctHeight>
            </wp14:sizeRelV>
          </wp:anchor>
        </w:drawing>
      </w:r>
      <w:r w:rsidR="008A4426" w:rsidRPr="00C46101">
        <w:rPr>
          <w:rFonts w:ascii="Arial" w:hAnsi="Arial" w:cs="Arial"/>
          <w:sz w:val="24"/>
          <w:szCs w:val="24"/>
        </w:rPr>
        <w:t xml:space="preserve"> de la bahía, la deficiente gesti</w:t>
      </w:r>
      <w:r w:rsidR="00FE117B" w:rsidRPr="00C46101">
        <w:rPr>
          <w:rFonts w:ascii="Arial" w:hAnsi="Arial" w:cs="Arial"/>
          <w:sz w:val="24"/>
          <w:szCs w:val="24"/>
        </w:rPr>
        <w:t>ón de la administración pública y</w:t>
      </w:r>
      <w:r w:rsidR="008A4426" w:rsidRPr="00C46101">
        <w:rPr>
          <w:rFonts w:ascii="Arial" w:hAnsi="Arial" w:cs="Arial"/>
          <w:sz w:val="24"/>
          <w:szCs w:val="24"/>
        </w:rPr>
        <w:t xml:space="preserve"> la </w:t>
      </w:r>
      <w:r w:rsidR="00D21213">
        <w:rPr>
          <w:rFonts w:ascii="Arial" w:hAnsi="Arial" w:cs="Arial"/>
          <w:sz w:val="24"/>
          <w:szCs w:val="24"/>
        </w:rPr>
        <w:t xml:space="preserve">crisis de gobernabilidad local, </w:t>
      </w:r>
      <w:r w:rsidR="008A4426" w:rsidRPr="00C46101">
        <w:rPr>
          <w:rFonts w:ascii="Arial" w:hAnsi="Arial" w:cs="Arial"/>
          <w:sz w:val="24"/>
          <w:szCs w:val="24"/>
        </w:rPr>
        <w:t xml:space="preserve">regional y </w:t>
      </w:r>
      <w:r w:rsidR="00544CCF" w:rsidRPr="00C46101">
        <w:rPr>
          <w:rFonts w:ascii="Arial" w:hAnsi="Arial" w:cs="Arial"/>
          <w:sz w:val="24"/>
          <w:szCs w:val="24"/>
        </w:rPr>
        <w:t>n</w:t>
      </w:r>
      <w:r w:rsidR="008A4426" w:rsidRPr="00C46101">
        <w:rPr>
          <w:rFonts w:ascii="Arial" w:hAnsi="Arial" w:cs="Arial"/>
          <w:sz w:val="24"/>
          <w:szCs w:val="24"/>
        </w:rPr>
        <w:t>acional.</w:t>
      </w:r>
    </w:p>
    <w:p w:rsidR="00F37657" w:rsidRPr="00C46101" w:rsidRDefault="00F37657" w:rsidP="00F37657">
      <w:pPr>
        <w:pStyle w:val="Piedepgina"/>
        <w:spacing w:line="360" w:lineRule="auto"/>
        <w:ind w:left="1080"/>
        <w:jc w:val="both"/>
        <w:rPr>
          <w:rFonts w:ascii="Arial" w:hAnsi="Arial" w:cs="Arial"/>
          <w:sz w:val="24"/>
          <w:szCs w:val="24"/>
        </w:rPr>
      </w:pPr>
    </w:p>
    <w:p w:rsidR="00121135" w:rsidRDefault="00650154" w:rsidP="00F645CA">
      <w:pPr>
        <w:autoSpaceDE w:val="0"/>
        <w:autoSpaceDN w:val="0"/>
        <w:adjustRightInd w:val="0"/>
        <w:spacing w:after="294" w:line="360" w:lineRule="auto"/>
        <w:ind w:left="1080"/>
        <w:jc w:val="both"/>
        <w:rPr>
          <w:rFonts w:ascii="Arial" w:hAnsi="Arial" w:cs="Arial"/>
          <w:sz w:val="24"/>
          <w:szCs w:val="24"/>
        </w:rPr>
      </w:pPr>
      <w:r w:rsidRPr="00C46101">
        <w:rPr>
          <w:rFonts w:ascii="Arial" w:hAnsi="Arial" w:cs="Arial"/>
          <w:sz w:val="24"/>
          <w:szCs w:val="24"/>
        </w:rPr>
        <w:t>En efecto l</w:t>
      </w:r>
      <w:r w:rsidR="00711D68" w:rsidRPr="00C46101">
        <w:rPr>
          <w:rFonts w:ascii="Arial" w:hAnsi="Arial" w:cs="Arial"/>
          <w:sz w:val="24"/>
          <w:szCs w:val="24"/>
        </w:rPr>
        <w:t xml:space="preserve">a </w:t>
      </w:r>
      <w:r w:rsidR="00F57E5D" w:rsidRPr="00C46101">
        <w:rPr>
          <w:rFonts w:ascii="Arial" w:hAnsi="Arial" w:cs="Arial"/>
          <w:sz w:val="24"/>
          <w:szCs w:val="24"/>
        </w:rPr>
        <w:t xml:space="preserve">Bahía </w:t>
      </w:r>
      <w:r w:rsidR="00711D68" w:rsidRPr="00C46101">
        <w:rPr>
          <w:rFonts w:ascii="Arial" w:hAnsi="Arial" w:cs="Arial"/>
          <w:sz w:val="24"/>
          <w:szCs w:val="24"/>
        </w:rPr>
        <w:t>“E</w:t>
      </w:r>
      <w:r w:rsidR="00F57E5D" w:rsidRPr="00C46101">
        <w:rPr>
          <w:rFonts w:ascii="Arial" w:hAnsi="Arial" w:cs="Arial"/>
          <w:sz w:val="24"/>
          <w:szCs w:val="24"/>
        </w:rPr>
        <w:t xml:space="preserve">l Ferrol” en su forma natural es hermosa, </w:t>
      </w:r>
      <w:r w:rsidRPr="00C46101">
        <w:rPr>
          <w:rFonts w:ascii="Arial" w:hAnsi="Arial" w:cs="Arial"/>
          <w:sz w:val="24"/>
          <w:szCs w:val="24"/>
        </w:rPr>
        <w:t xml:space="preserve">siendo que </w:t>
      </w:r>
      <w:r w:rsidR="00F57E5D" w:rsidRPr="00C46101">
        <w:rPr>
          <w:rFonts w:ascii="Arial" w:hAnsi="Arial" w:cs="Arial"/>
          <w:sz w:val="24"/>
          <w:szCs w:val="24"/>
        </w:rPr>
        <w:t>en los años</w:t>
      </w:r>
      <w:r w:rsidRPr="00C46101">
        <w:rPr>
          <w:rFonts w:ascii="Arial" w:hAnsi="Arial" w:cs="Arial"/>
          <w:sz w:val="24"/>
          <w:szCs w:val="24"/>
        </w:rPr>
        <w:t xml:space="preserve"> </w:t>
      </w:r>
      <w:r w:rsidR="00F57E5D" w:rsidRPr="00C46101">
        <w:rPr>
          <w:rFonts w:ascii="Arial" w:hAnsi="Arial" w:cs="Arial"/>
          <w:sz w:val="24"/>
          <w:szCs w:val="24"/>
        </w:rPr>
        <w:t>1960 fue denominada por los turistas como “</w:t>
      </w:r>
      <w:r w:rsidR="00544CCF" w:rsidRPr="00C46101">
        <w:rPr>
          <w:rFonts w:ascii="Arial" w:hAnsi="Arial" w:cs="Arial"/>
          <w:sz w:val="24"/>
          <w:szCs w:val="24"/>
        </w:rPr>
        <w:t>L</w:t>
      </w:r>
      <w:r w:rsidR="00F57E5D" w:rsidRPr="00C46101">
        <w:rPr>
          <w:rFonts w:ascii="Arial" w:hAnsi="Arial" w:cs="Arial"/>
          <w:sz w:val="24"/>
          <w:szCs w:val="24"/>
        </w:rPr>
        <w:t xml:space="preserve">a perla del pacífico” y rica en biodiversidad </w:t>
      </w:r>
      <w:r w:rsidRPr="00C46101">
        <w:rPr>
          <w:rFonts w:ascii="Arial" w:hAnsi="Arial" w:cs="Arial"/>
          <w:sz w:val="24"/>
          <w:szCs w:val="24"/>
        </w:rPr>
        <w:t>marina pesquera; d</w:t>
      </w:r>
      <w:r w:rsidR="00F57E5D" w:rsidRPr="00C46101">
        <w:rPr>
          <w:rFonts w:ascii="Arial" w:hAnsi="Arial" w:cs="Arial"/>
          <w:sz w:val="24"/>
          <w:szCs w:val="24"/>
        </w:rPr>
        <w:t>esde</w:t>
      </w:r>
      <w:r w:rsidR="00FE117B" w:rsidRPr="00C46101">
        <w:rPr>
          <w:rFonts w:ascii="Arial" w:hAnsi="Arial" w:cs="Arial"/>
          <w:sz w:val="24"/>
          <w:szCs w:val="24"/>
        </w:rPr>
        <w:t xml:space="preserve"> el boom de la pesca y el acero</w:t>
      </w:r>
      <w:r w:rsidR="00F57E5D" w:rsidRPr="00C46101">
        <w:rPr>
          <w:rFonts w:ascii="Arial" w:hAnsi="Arial" w:cs="Arial"/>
          <w:sz w:val="24"/>
          <w:szCs w:val="24"/>
        </w:rPr>
        <w:t xml:space="preserve"> </w:t>
      </w:r>
      <w:r w:rsidR="008A4426" w:rsidRPr="00C46101">
        <w:rPr>
          <w:rFonts w:ascii="Arial" w:hAnsi="Arial" w:cs="Arial"/>
          <w:sz w:val="24"/>
          <w:szCs w:val="24"/>
        </w:rPr>
        <w:t xml:space="preserve">de </w:t>
      </w:r>
      <w:r w:rsidR="00F57E5D" w:rsidRPr="00C46101">
        <w:rPr>
          <w:rFonts w:ascii="Arial" w:hAnsi="Arial" w:cs="Arial"/>
          <w:sz w:val="24"/>
          <w:szCs w:val="24"/>
        </w:rPr>
        <w:t>años 1970</w:t>
      </w:r>
      <w:r w:rsidRPr="00C46101">
        <w:rPr>
          <w:rFonts w:ascii="Arial" w:hAnsi="Arial" w:cs="Arial"/>
          <w:sz w:val="24"/>
          <w:szCs w:val="24"/>
        </w:rPr>
        <w:t>,</w:t>
      </w:r>
      <w:r w:rsidR="00F57E5D" w:rsidRPr="00C46101">
        <w:rPr>
          <w:rFonts w:ascii="Arial" w:hAnsi="Arial" w:cs="Arial"/>
          <w:sz w:val="24"/>
          <w:szCs w:val="24"/>
        </w:rPr>
        <w:t xml:space="preserve"> viene siendo afectada en su paisaje natural debido</w:t>
      </w:r>
      <w:r w:rsidRPr="00C46101">
        <w:rPr>
          <w:rFonts w:ascii="Arial" w:hAnsi="Arial" w:cs="Arial"/>
          <w:sz w:val="24"/>
          <w:szCs w:val="24"/>
        </w:rPr>
        <w:t xml:space="preserve"> </w:t>
      </w:r>
      <w:r w:rsidR="00F57E5D" w:rsidRPr="00C46101">
        <w:rPr>
          <w:rFonts w:ascii="Arial" w:hAnsi="Arial" w:cs="Arial"/>
          <w:sz w:val="24"/>
          <w:szCs w:val="24"/>
        </w:rPr>
        <w:t>a la alta cont</w:t>
      </w:r>
      <w:r w:rsidRPr="00C46101">
        <w:rPr>
          <w:rFonts w:ascii="Arial" w:hAnsi="Arial" w:cs="Arial"/>
          <w:sz w:val="24"/>
          <w:szCs w:val="24"/>
        </w:rPr>
        <w:t>aminación en cantidad y calidad, la</w:t>
      </w:r>
      <w:r w:rsidR="00573C72" w:rsidRPr="00C46101">
        <w:rPr>
          <w:rFonts w:ascii="Arial" w:hAnsi="Arial" w:cs="Arial"/>
          <w:sz w:val="24"/>
          <w:szCs w:val="24"/>
        </w:rPr>
        <w:t xml:space="preserve"> empresa SIDERPERU nos ha dejado un gran pasivo ambiental en el fondo marino de metales pesados</w:t>
      </w:r>
      <w:r w:rsidRPr="00C46101">
        <w:rPr>
          <w:rFonts w:ascii="Arial" w:hAnsi="Arial" w:cs="Arial"/>
          <w:sz w:val="24"/>
          <w:szCs w:val="24"/>
        </w:rPr>
        <w:t>, l</w:t>
      </w:r>
      <w:r w:rsidR="00F57E5D" w:rsidRPr="00C46101">
        <w:rPr>
          <w:rFonts w:ascii="Arial" w:hAnsi="Arial" w:cs="Arial"/>
          <w:sz w:val="24"/>
          <w:szCs w:val="24"/>
        </w:rPr>
        <w:t>as empr</w:t>
      </w:r>
      <w:r w:rsidR="00A61255" w:rsidRPr="00C46101">
        <w:rPr>
          <w:rFonts w:ascii="Arial" w:hAnsi="Arial" w:cs="Arial"/>
          <w:sz w:val="24"/>
          <w:szCs w:val="24"/>
        </w:rPr>
        <w:t>esas pesqueras</w:t>
      </w:r>
      <w:r w:rsidR="002928E4" w:rsidRPr="00C46101">
        <w:rPr>
          <w:rFonts w:ascii="Arial" w:hAnsi="Arial" w:cs="Arial"/>
          <w:sz w:val="24"/>
          <w:szCs w:val="24"/>
        </w:rPr>
        <w:t xml:space="preserve"> que vierten agua de cola, de bombeo y sanguaza</w:t>
      </w:r>
      <w:r w:rsidR="00A61255" w:rsidRPr="00C46101">
        <w:rPr>
          <w:rFonts w:ascii="Arial" w:hAnsi="Arial" w:cs="Arial"/>
          <w:sz w:val="24"/>
          <w:szCs w:val="24"/>
        </w:rPr>
        <w:t>,</w:t>
      </w:r>
      <w:r w:rsidR="002928E4" w:rsidRPr="00C46101">
        <w:rPr>
          <w:rFonts w:ascii="Arial" w:hAnsi="Arial" w:cs="Arial"/>
          <w:sz w:val="24"/>
          <w:szCs w:val="24"/>
        </w:rPr>
        <w:t xml:space="preserve"> en cantidades industriales,</w:t>
      </w:r>
      <w:r w:rsidR="00A61255" w:rsidRPr="00C46101">
        <w:rPr>
          <w:rFonts w:ascii="Arial" w:hAnsi="Arial" w:cs="Arial"/>
          <w:sz w:val="24"/>
          <w:szCs w:val="24"/>
        </w:rPr>
        <w:t xml:space="preserve"> </w:t>
      </w:r>
      <w:r w:rsidR="00EC0EAA" w:rsidRPr="00C46101">
        <w:rPr>
          <w:rFonts w:ascii="Arial" w:hAnsi="Arial" w:cs="Arial"/>
          <w:sz w:val="24"/>
          <w:szCs w:val="24"/>
        </w:rPr>
        <w:t xml:space="preserve">el astillero </w:t>
      </w:r>
      <w:r w:rsidR="00A61255" w:rsidRPr="00C46101">
        <w:rPr>
          <w:rFonts w:ascii="Arial" w:hAnsi="Arial" w:cs="Arial"/>
          <w:sz w:val="24"/>
          <w:szCs w:val="24"/>
        </w:rPr>
        <w:t>SIMACHIMBOTE que pertenece a la Marina de Guerra del Perú</w:t>
      </w:r>
      <w:r w:rsidR="002928E4" w:rsidRPr="00C46101">
        <w:rPr>
          <w:rFonts w:ascii="Arial" w:hAnsi="Arial" w:cs="Arial"/>
          <w:sz w:val="24"/>
          <w:szCs w:val="24"/>
        </w:rPr>
        <w:t xml:space="preserve"> realiza arenado de sus embarcaciones así como el vertimiento de óxido, soda caustica, etc.</w:t>
      </w:r>
      <w:r w:rsidR="00FE117B" w:rsidRPr="00C46101">
        <w:rPr>
          <w:rFonts w:ascii="Arial" w:hAnsi="Arial" w:cs="Arial"/>
          <w:sz w:val="24"/>
          <w:szCs w:val="24"/>
        </w:rPr>
        <w:t>, SEDACHIMBOTE presidida en su directorio</w:t>
      </w:r>
      <w:r w:rsidR="00A61255" w:rsidRPr="00C46101">
        <w:rPr>
          <w:rFonts w:ascii="Arial" w:hAnsi="Arial" w:cs="Arial"/>
          <w:sz w:val="24"/>
          <w:szCs w:val="24"/>
        </w:rPr>
        <w:t xml:space="preserve"> por la Municipalidad Provincial del Santa, a</w:t>
      </w:r>
      <w:r w:rsidR="00F57E5D" w:rsidRPr="00C46101">
        <w:rPr>
          <w:rFonts w:ascii="Arial" w:hAnsi="Arial" w:cs="Arial"/>
          <w:sz w:val="24"/>
          <w:szCs w:val="24"/>
        </w:rPr>
        <w:t>rrojan sus de</w:t>
      </w:r>
      <w:r w:rsidR="002928E4" w:rsidRPr="00C46101">
        <w:rPr>
          <w:rFonts w:ascii="Arial" w:hAnsi="Arial" w:cs="Arial"/>
          <w:sz w:val="24"/>
          <w:szCs w:val="24"/>
        </w:rPr>
        <w:t xml:space="preserve">sagües domésticos y comerciales </w:t>
      </w:r>
      <w:r w:rsidR="00F57E5D" w:rsidRPr="00C46101">
        <w:rPr>
          <w:rFonts w:ascii="Arial" w:hAnsi="Arial" w:cs="Arial"/>
          <w:sz w:val="24"/>
          <w:szCs w:val="24"/>
        </w:rPr>
        <w:t>sin ningún tratamiento, directamente al mar,</w:t>
      </w:r>
      <w:r w:rsidR="00573C72" w:rsidRPr="00C46101">
        <w:rPr>
          <w:rFonts w:ascii="Arial" w:hAnsi="Arial" w:cs="Arial"/>
          <w:sz w:val="24"/>
          <w:szCs w:val="24"/>
        </w:rPr>
        <w:t xml:space="preserve"> convirtiendo a la bahía el Ferrol</w:t>
      </w:r>
      <w:r w:rsidR="00F57E5D" w:rsidRPr="00C46101">
        <w:rPr>
          <w:rFonts w:ascii="Arial" w:hAnsi="Arial" w:cs="Arial"/>
          <w:sz w:val="24"/>
          <w:szCs w:val="24"/>
        </w:rPr>
        <w:t xml:space="preserve"> en un gran pozo séptico</w:t>
      </w:r>
      <w:r w:rsidR="00FE117B" w:rsidRPr="00C46101">
        <w:rPr>
          <w:rFonts w:ascii="Arial" w:hAnsi="Arial" w:cs="Arial"/>
          <w:sz w:val="24"/>
          <w:szCs w:val="24"/>
        </w:rPr>
        <w:t xml:space="preserve"> (sin mantenimiento)</w:t>
      </w:r>
      <w:r w:rsidR="00F57E5D" w:rsidRPr="00C46101">
        <w:rPr>
          <w:rFonts w:ascii="Arial" w:hAnsi="Arial" w:cs="Arial"/>
          <w:sz w:val="24"/>
          <w:szCs w:val="24"/>
        </w:rPr>
        <w:t>, con graves repercusiones para la salud de los habitantes de este puerto pesquero y matando la biodiversidad marina, afectando enormemente en la vida de toda la población.</w:t>
      </w:r>
    </w:p>
    <w:p w:rsidR="00F57E5D" w:rsidRPr="00C46101" w:rsidRDefault="00EC0EAA" w:rsidP="00F645CA">
      <w:pPr>
        <w:autoSpaceDE w:val="0"/>
        <w:autoSpaceDN w:val="0"/>
        <w:adjustRightInd w:val="0"/>
        <w:spacing w:after="294" w:line="360" w:lineRule="auto"/>
        <w:ind w:left="1080"/>
        <w:jc w:val="both"/>
        <w:rPr>
          <w:rFonts w:ascii="Arial" w:hAnsi="Arial" w:cs="Arial"/>
          <w:sz w:val="24"/>
          <w:szCs w:val="24"/>
        </w:rPr>
      </w:pPr>
      <w:r w:rsidRPr="00C46101">
        <w:rPr>
          <w:rFonts w:ascii="Arial" w:hAnsi="Arial" w:cs="Arial"/>
          <w:sz w:val="24"/>
          <w:szCs w:val="24"/>
        </w:rPr>
        <w:t xml:space="preserve"> El Instituto del mar peruano IMARPE en el año 2002 determinó la presencia de 54 millones de metros cúbicos de sedimentos, la presencia de muelles abandonados, el desvío del río </w:t>
      </w:r>
      <w:proofErr w:type="spellStart"/>
      <w:r w:rsidRPr="00C46101">
        <w:rPr>
          <w:rFonts w:ascii="Arial" w:hAnsi="Arial" w:cs="Arial"/>
          <w:sz w:val="24"/>
          <w:szCs w:val="24"/>
        </w:rPr>
        <w:t>Lacramarca</w:t>
      </w:r>
      <w:proofErr w:type="spellEnd"/>
      <w:r w:rsidRPr="00C46101">
        <w:rPr>
          <w:rFonts w:ascii="Arial" w:hAnsi="Arial" w:cs="Arial"/>
          <w:sz w:val="24"/>
          <w:szCs w:val="24"/>
        </w:rPr>
        <w:t xml:space="preserve"> hacia el sur</w:t>
      </w:r>
      <w:r w:rsidR="00CB6C75" w:rsidRPr="00C46101">
        <w:rPr>
          <w:rFonts w:ascii="Arial" w:hAnsi="Arial" w:cs="Arial"/>
          <w:sz w:val="24"/>
          <w:szCs w:val="24"/>
        </w:rPr>
        <w:t xml:space="preserve">, el haberse destruido </w:t>
      </w:r>
      <w:r w:rsidR="00FE117B" w:rsidRPr="00C46101">
        <w:rPr>
          <w:rFonts w:ascii="Arial" w:hAnsi="Arial" w:cs="Arial"/>
          <w:sz w:val="24"/>
          <w:szCs w:val="24"/>
        </w:rPr>
        <w:t>el cerro colorado</w:t>
      </w:r>
      <w:r w:rsidR="00CB6C75" w:rsidRPr="00C46101">
        <w:rPr>
          <w:rFonts w:ascii="Arial" w:hAnsi="Arial" w:cs="Arial"/>
          <w:sz w:val="24"/>
          <w:szCs w:val="24"/>
        </w:rPr>
        <w:t xml:space="preserve"> hacia el norte de la bahía para construir una plataforma denominada “</w:t>
      </w:r>
      <w:r w:rsidR="00650154" w:rsidRPr="00C46101">
        <w:rPr>
          <w:rFonts w:ascii="Arial" w:hAnsi="Arial" w:cs="Arial"/>
          <w:sz w:val="24"/>
          <w:szCs w:val="24"/>
        </w:rPr>
        <w:t>E</w:t>
      </w:r>
      <w:r w:rsidR="00CB6C75" w:rsidRPr="00C46101">
        <w:rPr>
          <w:rFonts w:ascii="Arial" w:hAnsi="Arial" w:cs="Arial"/>
          <w:sz w:val="24"/>
          <w:szCs w:val="24"/>
        </w:rPr>
        <w:t>l molón”</w:t>
      </w:r>
      <w:r w:rsidR="006B1A2F" w:rsidRPr="00C46101">
        <w:rPr>
          <w:rFonts w:ascii="Arial" w:hAnsi="Arial" w:cs="Arial"/>
          <w:sz w:val="24"/>
          <w:szCs w:val="24"/>
        </w:rPr>
        <w:t xml:space="preserve">, </w:t>
      </w:r>
      <w:r w:rsidR="00CB6C75" w:rsidRPr="00C46101">
        <w:rPr>
          <w:rFonts w:ascii="Arial" w:hAnsi="Arial" w:cs="Arial"/>
          <w:sz w:val="24"/>
          <w:szCs w:val="24"/>
        </w:rPr>
        <w:t>todo ello ha provocado alteraciones ambientales dificultando el cauce de las</w:t>
      </w:r>
      <w:r w:rsidR="00F42BC1">
        <w:rPr>
          <w:rFonts w:ascii="Arial" w:hAnsi="Arial" w:cs="Arial"/>
          <w:sz w:val="24"/>
          <w:szCs w:val="24"/>
        </w:rPr>
        <w:t xml:space="preserve"> </w:t>
      </w:r>
      <w:r w:rsidR="00CB6C75" w:rsidRPr="00C46101">
        <w:rPr>
          <w:rFonts w:ascii="Arial" w:hAnsi="Arial" w:cs="Arial"/>
          <w:sz w:val="24"/>
          <w:szCs w:val="24"/>
        </w:rPr>
        <w:t>corrientes marinas con la consecuencia de la eliminación casi total de la flora y fauna marina.</w:t>
      </w:r>
    </w:p>
    <w:p w:rsidR="00573C72" w:rsidRPr="00C46101" w:rsidRDefault="00CA153C" w:rsidP="00F645CA">
      <w:pPr>
        <w:autoSpaceDE w:val="0"/>
        <w:autoSpaceDN w:val="0"/>
        <w:adjustRightInd w:val="0"/>
        <w:spacing w:after="294" w:line="360" w:lineRule="auto"/>
        <w:ind w:left="1080"/>
        <w:jc w:val="both"/>
        <w:rPr>
          <w:rFonts w:ascii="Arial" w:hAnsi="Arial" w:cs="Arial"/>
          <w:sz w:val="24"/>
          <w:szCs w:val="24"/>
        </w:rPr>
      </w:pPr>
      <w:r>
        <w:rPr>
          <w:rFonts w:ascii="Arial" w:hAnsi="Arial" w:cs="Arial"/>
          <w:noProof/>
          <w:sz w:val="24"/>
          <w:szCs w:val="24"/>
          <w:lang w:eastAsia="es-PE"/>
        </w:rPr>
        <w:lastRenderedPageBreak/>
        <w:drawing>
          <wp:anchor distT="0" distB="0" distL="114300" distR="114300" simplePos="0" relativeHeight="251670528" behindDoc="1" locked="0" layoutInCell="1" allowOverlap="1" wp14:anchorId="68C2CBE0" wp14:editId="14144BA3">
            <wp:simplePos x="0" y="0"/>
            <wp:positionH relativeFrom="margin">
              <wp:align>right</wp:align>
            </wp:positionH>
            <wp:positionV relativeFrom="paragraph">
              <wp:posOffset>2395855</wp:posOffset>
            </wp:positionV>
            <wp:extent cx="1889760" cy="1417955"/>
            <wp:effectExtent l="76200" t="76200" r="129540" b="125095"/>
            <wp:wrapTight wrapText="bothSides">
              <wp:wrapPolygon edited="0">
                <wp:start x="-435" y="-1161"/>
                <wp:lineTo x="-871" y="-871"/>
                <wp:lineTo x="-871" y="22055"/>
                <wp:lineTo x="-435" y="23215"/>
                <wp:lineTo x="22427" y="23215"/>
                <wp:lineTo x="22863" y="22345"/>
                <wp:lineTo x="22863" y="3773"/>
                <wp:lineTo x="22427" y="-580"/>
                <wp:lineTo x="22427" y="-1161"/>
                <wp:lineTo x="-435" y="-1161"/>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1417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272F2" w:rsidRPr="00C46101">
        <w:rPr>
          <w:rFonts w:ascii="Arial" w:hAnsi="Arial" w:cs="Arial"/>
          <w:sz w:val="24"/>
          <w:szCs w:val="24"/>
        </w:rPr>
        <w:t>En base a lo antes mencionado e</w:t>
      </w:r>
      <w:r w:rsidR="00573C72" w:rsidRPr="00C46101">
        <w:rPr>
          <w:rFonts w:ascii="Arial" w:hAnsi="Arial" w:cs="Arial"/>
          <w:sz w:val="24"/>
          <w:szCs w:val="24"/>
        </w:rPr>
        <w:t>l</w:t>
      </w:r>
      <w:r w:rsidR="00F57E5D" w:rsidRPr="00C46101">
        <w:rPr>
          <w:rFonts w:ascii="Arial" w:hAnsi="Arial" w:cs="Arial"/>
          <w:sz w:val="24"/>
          <w:szCs w:val="24"/>
        </w:rPr>
        <w:t xml:space="preserve"> objetivo </w:t>
      </w:r>
      <w:r w:rsidR="00573C72" w:rsidRPr="00C46101">
        <w:rPr>
          <w:rFonts w:ascii="Arial" w:hAnsi="Arial" w:cs="Arial"/>
          <w:sz w:val="24"/>
          <w:szCs w:val="24"/>
        </w:rPr>
        <w:t>de este artículo</w:t>
      </w:r>
      <w:r w:rsidR="006B1A2F" w:rsidRPr="00C46101">
        <w:rPr>
          <w:rFonts w:ascii="Arial" w:hAnsi="Arial" w:cs="Arial"/>
          <w:sz w:val="24"/>
          <w:szCs w:val="24"/>
        </w:rPr>
        <w:t xml:space="preserve">, </w:t>
      </w:r>
      <w:r w:rsidR="00F57E5D" w:rsidRPr="00C46101">
        <w:rPr>
          <w:rFonts w:ascii="Arial" w:hAnsi="Arial" w:cs="Arial"/>
          <w:sz w:val="24"/>
          <w:szCs w:val="24"/>
        </w:rPr>
        <w:t>es</w:t>
      </w:r>
      <w:r w:rsidR="00FE117B" w:rsidRPr="00C46101">
        <w:rPr>
          <w:rFonts w:ascii="Arial" w:hAnsi="Arial" w:cs="Arial"/>
          <w:sz w:val="24"/>
          <w:szCs w:val="24"/>
        </w:rPr>
        <w:t xml:space="preserve"> contribuir para </w:t>
      </w:r>
      <w:r w:rsidR="00F57E5D" w:rsidRPr="00C46101">
        <w:rPr>
          <w:rFonts w:ascii="Arial" w:hAnsi="Arial" w:cs="Arial"/>
          <w:sz w:val="24"/>
          <w:szCs w:val="24"/>
        </w:rPr>
        <w:t xml:space="preserve">poner en vigencia la necesidad de transformar la situación de </w:t>
      </w:r>
      <w:r w:rsidR="00573C72" w:rsidRPr="00C46101">
        <w:rPr>
          <w:rFonts w:ascii="Arial" w:hAnsi="Arial" w:cs="Arial"/>
          <w:sz w:val="24"/>
          <w:szCs w:val="24"/>
        </w:rPr>
        <w:t>contaminación ambiental</w:t>
      </w:r>
      <w:r w:rsidR="00F57E5D" w:rsidRPr="00C46101">
        <w:rPr>
          <w:rFonts w:ascii="Arial" w:hAnsi="Arial" w:cs="Arial"/>
          <w:sz w:val="24"/>
          <w:szCs w:val="24"/>
        </w:rPr>
        <w:t xml:space="preserve"> de </w:t>
      </w:r>
      <w:r w:rsidR="00711D68" w:rsidRPr="00C46101">
        <w:rPr>
          <w:rFonts w:ascii="Arial" w:hAnsi="Arial" w:cs="Arial"/>
          <w:sz w:val="24"/>
          <w:szCs w:val="24"/>
        </w:rPr>
        <w:t xml:space="preserve">la </w:t>
      </w:r>
      <w:r w:rsidR="00F57E5D" w:rsidRPr="00C46101">
        <w:rPr>
          <w:rFonts w:ascii="Arial" w:hAnsi="Arial" w:cs="Arial"/>
          <w:sz w:val="24"/>
          <w:szCs w:val="24"/>
        </w:rPr>
        <w:t xml:space="preserve">Bahía </w:t>
      </w:r>
      <w:r w:rsidR="00711D68" w:rsidRPr="00C46101">
        <w:rPr>
          <w:rFonts w:ascii="Arial" w:hAnsi="Arial" w:cs="Arial"/>
          <w:sz w:val="24"/>
          <w:szCs w:val="24"/>
        </w:rPr>
        <w:t>“E</w:t>
      </w:r>
      <w:r w:rsidR="00F42BC1">
        <w:rPr>
          <w:rFonts w:ascii="Arial" w:hAnsi="Arial" w:cs="Arial"/>
          <w:sz w:val="24"/>
          <w:szCs w:val="24"/>
        </w:rPr>
        <w:t>l Ferrol” para</w:t>
      </w:r>
      <w:r w:rsidR="00573C72" w:rsidRPr="00C46101">
        <w:rPr>
          <w:rFonts w:ascii="Arial" w:hAnsi="Arial" w:cs="Arial"/>
          <w:sz w:val="24"/>
          <w:szCs w:val="24"/>
        </w:rPr>
        <w:t xml:space="preserve"> </w:t>
      </w:r>
      <w:r w:rsidR="00F57E5D" w:rsidRPr="00C46101">
        <w:rPr>
          <w:rFonts w:ascii="Arial" w:hAnsi="Arial" w:cs="Arial"/>
          <w:sz w:val="24"/>
          <w:szCs w:val="24"/>
        </w:rPr>
        <w:t>convertirla en una bahía limpia, rica en biodiversidad y turística, del cual las y los ciudadanos se sientan orgullosos e identificado</w:t>
      </w:r>
      <w:r w:rsidR="006B1A2F" w:rsidRPr="00C46101">
        <w:rPr>
          <w:rFonts w:ascii="Arial" w:hAnsi="Arial" w:cs="Arial"/>
          <w:sz w:val="24"/>
          <w:szCs w:val="24"/>
        </w:rPr>
        <w:t>s</w:t>
      </w:r>
      <w:r w:rsidR="00F57E5D" w:rsidRPr="00C46101">
        <w:rPr>
          <w:rFonts w:ascii="Arial" w:hAnsi="Arial" w:cs="Arial"/>
          <w:sz w:val="24"/>
          <w:szCs w:val="24"/>
        </w:rPr>
        <w:t xml:space="preserve"> con el lugar donde se vive</w:t>
      </w:r>
      <w:r w:rsidR="00A9148D">
        <w:rPr>
          <w:rFonts w:ascii="Arial" w:hAnsi="Arial" w:cs="Arial"/>
          <w:sz w:val="24"/>
          <w:szCs w:val="24"/>
        </w:rPr>
        <w:t>n</w:t>
      </w:r>
      <w:r w:rsidR="00F57E5D" w:rsidRPr="00C46101">
        <w:rPr>
          <w:rFonts w:ascii="Arial" w:hAnsi="Arial" w:cs="Arial"/>
          <w:sz w:val="24"/>
          <w:szCs w:val="24"/>
        </w:rPr>
        <w:t xml:space="preserve">. </w:t>
      </w:r>
      <w:r w:rsidR="001C30CA" w:rsidRPr="00C46101">
        <w:rPr>
          <w:rFonts w:ascii="Arial" w:hAnsi="Arial" w:cs="Arial"/>
          <w:sz w:val="24"/>
          <w:szCs w:val="24"/>
        </w:rPr>
        <w:t xml:space="preserve">Mucha gente pesimista dice que no es posible ello, </w:t>
      </w:r>
      <w:r w:rsidR="00FE117B" w:rsidRPr="00C46101">
        <w:rPr>
          <w:rFonts w:ascii="Arial" w:hAnsi="Arial" w:cs="Arial"/>
          <w:sz w:val="24"/>
          <w:szCs w:val="24"/>
        </w:rPr>
        <w:t>los que amamos Chimbote</w:t>
      </w:r>
      <w:r w:rsidR="001C30CA" w:rsidRPr="00C46101">
        <w:rPr>
          <w:rFonts w:ascii="Arial" w:hAnsi="Arial" w:cs="Arial"/>
          <w:sz w:val="24"/>
          <w:szCs w:val="24"/>
        </w:rPr>
        <w:t xml:space="preserve"> y los entendidos en la materia creemos que sí es posible su recuperación, incluso solamente dejando de contaminar ya se estaría dando un paso muy </w:t>
      </w:r>
      <w:r w:rsidR="00FE117B" w:rsidRPr="00C46101">
        <w:rPr>
          <w:rFonts w:ascii="Arial" w:hAnsi="Arial" w:cs="Arial"/>
          <w:sz w:val="24"/>
          <w:szCs w:val="24"/>
        </w:rPr>
        <w:t>importante porque hemos visto de cerca la capacidad natural increíble que tiene la bahía, que así estando contaminad</w:t>
      </w:r>
      <w:r w:rsidR="00F42BC1">
        <w:rPr>
          <w:rFonts w:ascii="Arial" w:hAnsi="Arial" w:cs="Arial"/>
          <w:sz w:val="24"/>
          <w:szCs w:val="24"/>
        </w:rPr>
        <w:t>a todavía en forma preocupante, por sobrevivencia</w:t>
      </w:r>
      <w:r w:rsidR="00121135">
        <w:rPr>
          <w:rFonts w:ascii="Arial" w:hAnsi="Arial" w:cs="Arial"/>
          <w:sz w:val="24"/>
          <w:szCs w:val="24"/>
        </w:rPr>
        <w:t xml:space="preserve"> o negligencia, </w:t>
      </w:r>
      <w:r w:rsidR="00121135" w:rsidRPr="00C46101">
        <w:rPr>
          <w:rFonts w:ascii="Arial" w:hAnsi="Arial" w:cs="Arial"/>
          <w:sz w:val="24"/>
          <w:szCs w:val="24"/>
        </w:rPr>
        <w:t>sigue</w:t>
      </w:r>
      <w:r w:rsidR="00FE117B" w:rsidRPr="00C46101">
        <w:rPr>
          <w:rFonts w:ascii="Arial" w:hAnsi="Arial" w:cs="Arial"/>
          <w:sz w:val="24"/>
          <w:szCs w:val="24"/>
        </w:rPr>
        <w:t xml:space="preserve"> hab</w:t>
      </w:r>
      <w:r w:rsidR="00A9148D">
        <w:rPr>
          <w:rFonts w:ascii="Arial" w:hAnsi="Arial" w:cs="Arial"/>
          <w:sz w:val="24"/>
          <w:szCs w:val="24"/>
        </w:rPr>
        <w:t>iendo pesca para consumo humano</w:t>
      </w:r>
      <w:r w:rsidR="00FE117B" w:rsidRPr="00C46101">
        <w:rPr>
          <w:rFonts w:ascii="Arial" w:hAnsi="Arial" w:cs="Arial"/>
          <w:sz w:val="24"/>
          <w:szCs w:val="24"/>
        </w:rPr>
        <w:t>.</w:t>
      </w:r>
      <w:r w:rsidR="00D304DF" w:rsidRPr="00C46101">
        <w:rPr>
          <w:rFonts w:ascii="Arial" w:hAnsi="Arial" w:cs="Arial"/>
          <w:sz w:val="24"/>
          <w:szCs w:val="24"/>
        </w:rPr>
        <w:t xml:space="preserve"> </w:t>
      </w:r>
    </w:p>
    <w:p w:rsidR="00D304DF" w:rsidRPr="00C46101" w:rsidRDefault="00F42BC1" w:rsidP="00F645CA">
      <w:pPr>
        <w:autoSpaceDE w:val="0"/>
        <w:autoSpaceDN w:val="0"/>
        <w:adjustRightInd w:val="0"/>
        <w:spacing w:after="294" w:line="360" w:lineRule="auto"/>
        <w:ind w:left="1080"/>
        <w:jc w:val="both"/>
        <w:rPr>
          <w:rFonts w:ascii="Arial" w:hAnsi="Arial" w:cs="Arial"/>
          <w:sz w:val="24"/>
          <w:szCs w:val="24"/>
        </w:rPr>
      </w:pPr>
      <w:r>
        <w:rPr>
          <w:rFonts w:ascii="Arial" w:hAnsi="Arial" w:cs="Arial"/>
          <w:noProof/>
          <w:sz w:val="24"/>
          <w:szCs w:val="24"/>
          <w:lang w:eastAsia="es-PE"/>
        </w:rPr>
        <w:drawing>
          <wp:anchor distT="0" distB="0" distL="114300" distR="114300" simplePos="0" relativeHeight="251679744" behindDoc="1" locked="0" layoutInCell="1" allowOverlap="1" wp14:anchorId="49C14B3F" wp14:editId="17708263">
            <wp:simplePos x="0" y="0"/>
            <wp:positionH relativeFrom="column">
              <wp:posOffset>681990</wp:posOffset>
            </wp:positionH>
            <wp:positionV relativeFrom="paragraph">
              <wp:posOffset>717550</wp:posOffset>
            </wp:positionV>
            <wp:extent cx="1943100" cy="1395730"/>
            <wp:effectExtent l="76200" t="76200" r="133350" b="128270"/>
            <wp:wrapTight wrapText="bothSides">
              <wp:wrapPolygon edited="0">
                <wp:start x="-424" y="-1179"/>
                <wp:lineTo x="-847" y="-884"/>
                <wp:lineTo x="-847" y="22111"/>
                <wp:lineTo x="-424" y="23290"/>
                <wp:lineTo x="22447" y="23290"/>
                <wp:lineTo x="22871" y="22701"/>
                <wp:lineTo x="22871" y="3833"/>
                <wp:lineTo x="22447" y="-590"/>
                <wp:lineTo x="22447" y="-1179"/>
                <wp:lineTo x="-424" y="-1179"/>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39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04DF" w:rsidRPr="00C46101">
        <w:rPr>
          <w:rFonts w:ascii="Arial" w:hAnsi="Arial" w:cs="Arial"/>
          <w:sz w:val="24"/>
          <w:szCs w:val="24"/>
        </w:rPr>
        <w:t>Durante el mes de mayo y junio del 2015</w:t>
      </w:r>
      <w:r w:rsidR="006B1A2F" w:rsidRPr="00C46101">
        <w:rPr>
          <w:rFonts w:ascii="Arial" w:hAnsi="Arial" w:cs="Arial"/>
          <w:sz w:val="24"/>
          <w:szCs w:val="24"/>
        </w:rPr>
        <w:t>,</w:t>
      </w:r>
      <w:r w:rsidR="00D304DF" w:rsidRPr="00C46101">
        <w:rPr>
          <w:rFonts w:ascii="Arial" w:hAnsi="Arial" w:cs="Arial"/>
          <w:sz w:val="24"/>
          <w:szCs w:val="24"/>
        </w:rPr>
        <w:t xml:space="preserve"> con los oleajes anómalos de la corriente del niño</w:t>
      </w:r>
      <w:r w:rsidR="006B1A2F" w:rsidRPr="00C46101">
        <w:rPr>
          <w:rFonts w:ascii="Arial" w:hAnsi="Arial" w:cs="Arial"/>
          <w:sz w:val="24"/>
          <w:szCs w:val="24"/>
        </w:rPr>
        <w:t>,</w:t>
      </w:r>
      <w:r w:rsidR="00D304DF" w:rsidRPr="00C46101">
        <w:rPr>
          <w:rFonts w:ascii="Arial" w:hAnsi="Arial" w:cs="Arial"/>
          <w:sz w:val="24"/>
          <w:szCs w:val="24"/>
        </w:rPr>
        <w:t xml:space="preserve"> vemos como los desagües en el mar se han revuelto y amenazan las viviendas de la costanera levantando olo</w:t>
      </w:r>
      <w:r w:rsidR="006B1A2F" w:rsidRPr="00C46101">
        <w:rPr>
          <w:rFonts w:ascii="Arial" w:hAnsi="Arial" w:cs="Arial"/>
          <w:sz w:val="24"/>
          <w:szCs w:val="24"/>
        </w:rPr>
        <w:t>res pestilentes e inundándolas; a</w:t>
      </w:r>
      <w:r w:rsidR="00D304DF" w:rsidRPr="00C46101">
        <w:rPr>
          <w:rFonts w:ascii="Arial" w:hAnsi="Arial" w:cs="Arial"/>
          <w:sz w:val="24"/>
          <w:szCs w:val="24"/>
        </w:rPr>
        <w:t xml:space="preserve">nte esto las autoridades son impotentes porque no tienen planes de contingencia ni ordenamiento territorial, menos una planificación urbana sostenible y sustentable. </w:t>
      </w:r>
    </w:p>
    <w:p w:rsidR="00D304DF" w:rsidRPr="00C46101" w:rsidRDefault="00D304DF" w:rsidP="00F645CA">
      <w:pPr>
        <w:autoSpaceDE w:val="0"/>
        <w:autoSpaceDN w:val="0"/>
        <w:adjustRightInd w:val="0"/>
        <w:spacing w:after="294" w:line="360" w:lineRule="auto"/>
        <w:ind w:left="1080"/>
        <w:jc w:val="both"/>
        <w:rPr>
          <w:rFonts w:ascii="Arial" w:hAnsi="Arial" w:cs="Arial"/>
          <w:sz w:val="24"/>
          <w:szCs w:val="24"/>
        </w:rPr>
      </w:pPr>
      <w:r w:rsidRPr="00C46101">
        <w:rPr>
          <w:rFonts w:ascii="Arial" w:hAnsi="Arial" w:cs="Arial"/>
          <w:sz w:val="24"/>
          <w:szCs w:val="24"/>
        </w:rPr>
        <w:t xml:space="preserve">Tenemos una rivera llena de basura, donde el mismo Municipio ha tirado el desmonte de sus obras públicas, y “contienen” repetitivamente en el tiempo con desmontes y basurales </w:t>
      </w:r>
      <w:r w:rsidR="006C4E3E">
        <w:rPr>
          <w:rFonts w:ascii="Arial" w:hAnsi="Arial" w:cs="Arial"/>
          <w:sz w:val="24"/>
          <w:szCs w:val="24"/>
        </w:rPr>
        <w:t xml:space="preserve">de </w:t>
      </w:r>
      <w:r w:rsidRPr="00C46101">
        <w:rPr>
          <w:rFonts w:ascii="Arial" w:hAnsi="Arial" w:cs="Arial"/>
          <w:sz w:val="24"/>
          <w:szCs w:val="24"/>
        </w:rPr>
        <w:t>los oleajes, donde se han mal hecho muros de contención de piedras con criterios anti técnicos</w:t>
      </w:r>
      <w:r w:rsidR="00973BCC" w:rsidRPr="00C46101">
        <w:rPr>
          <w:rFonts w:ascii="Arial" w:hAnsi="Arial" w:cs="Arial"/>
          <w:sz w:val="24"/>
          <w:szCs w:val="24"/>
        </w:rPr>
        <w:t>, todo ello</w:t>
      </w:r>
      <w:r w:rsidRPr="00C46101">
        <w:rPr>
          <w:rFonts w:ascii="Arial" w:hAnsi="Arial" w:cs="Arial"/>
          <w:sz w:val="24"/>
          <w:szCs w:val="24"/>
        </w:rPr>
        <w:t xml:space="preserve"> también siempre va a parar al fondo marino a</w:t>
      </w:r>
      <w:r w:rsidR="006C4E3E">
        <w:rPr>
          <w:rFonts w:ascii="Arial" w:hAnsi="Arial" w:cs="Arial"/>
          <w:sz w:val="24"/>
          <w:szCs w:val="24"/>
        </w:rPr>
        <w:t>gudizando la composición geográfica</w:t>
      </w:r>
      <w:r w:rsidRPr="00C46101">
        <w:rPr>
          <w:rFonts w:ascii="Arial" w:hAnsi="Arial" w:cs="Arial"/>
          <w:sz w:val="24"/>
          <w:szCs w:val="24"/>
        </w:rPr>
        <w:t xml:space="preserve"> de la bahía.</w:t>
      </w:r>
    </w:p>
    <w:p w:rsidR="00F24241" w:rsidRPr="00C46101" w:rsidRDefault="00CC3C0C" w:rsidP="00F645CA">
      <w:pPr>
        <w:pStyle w:val="Prrafodelista"/>
        <w:numPr>
          <w:ilvl w:val="0"/>
          <w:numId w:val="7"/>
        </w:numPr>
        <w:autoSpaceDE w:val="0"/>
        <w:autoSpaceDN w:val="0"/>
        <w:adjustRightInd w:val="0"/>
        <w:spacing w:after="294" w:line="360" w:lineRule="auto"/>
        <w:jc w:val="both"/>
        <w:rPr>
          <w:rFonts w:ascii="Arial" w:hAnsi="Arial" w:cs="Arial"/>
          <w:b/>
          <w:sz w:val="24"/>
          <w:szCs w:val="24"/>
        </w:rPr>
      </w:pPr>
      <w:r w:rsidRPr="00C46101">
        <w:rPr>
          <w:rFonts w:ascii="Arial" w:hAnsi="Arial" w:cs="Arial"/>
          <w:b/>
          <w:sz w:val="24"/>
          <w:szCs w:val="24"/>
        </w:rPr>
        <w:lastRenderedPageBreak/>
        <w:t>PROSPECCIÓN SÍSMICA Y PETRÓ</w:t>
      </w:r>
      <w:r w:rsidR="00F24241" w:rsidRPr="00C46101">
        <w:rPr>
          <w:rFonts w:ascii="Arial" w:hAnsi="Arial" w:cs="Arial"/>
          <w:b/>
          <w:sz w:val="24"/>
          <w:szCs w:val="24"/>
        </w:rPr>
        <w:t>LEO EN LA BAHÍA.</w:t>
      </w:r>
    </w:p>
    <w:p w:rsidR="00973BCC" w:rsidRPr="00C46101" w:rsidRDefault="00973BCC" w:rsidP="00F645CA">
      <w:pPr>
        <w:autoSpaceDE w:val="0"/>
        <w:autoSpaceDN w:val="0"/>
        <w:adjustRightInd w:val="0"/>
        <w:spacing w:after="294" w:line="360" w:lineRule="auto"/>
        <w:ind w:left="1080"/>
        <w:jc w:val="both"/>
        <w:rPr>
          <w:rFonts w:ascii="Arial" w:hAnsi="Arial" w:cs="Arial"/>
          <w:sz w:val="24"/>
          <w:szCs w:val="24"/>
        </w:rPr>
      </w:pPr>
      <w:r w:rsidRPr="00C46101">
        <w:rPr>
          <w:rFonts w:ascii="Arial" w:hAnsi="Arial" w:cs="Arial"/>
          <w:sz w:val="24"/>
          <w:szCs w:val="24"/>
        </w:rPr>
        <w:t xml:space="preserve">El gobierno de Alan García dejó concesionado el subsuelo peruano </w:t>
      </w:r>
      <w:r w:rsidR="00434161">
        <w:rPr>
          <w:rFonts w:ascii="Arial" w:hAnsi="Arial" w:cs="Arial"/>
          <w:sz w:val="24"/>
          <w:szCs w:val="24"/>
        </w:rPr>
        <w:t>y también lo hizo con la bahía e</w:t>
      </w:r>
      <w:r w:rsidRPr="00C46101">
        <w:rPr>
          <w:rFonts w:ascii="Arial" w:hAnsi="Arial" w:cs="Arial"/>
          <w:sz w:val="24"/>
          <w:szCs w:val="24"/>
        </w:rPr>
        <w:t>l Ferrol concesionándolo a PETROTECH hoy Sabia Perú (cambiado de nombre a raíz del descubrimiento de casos de corrupción</w:t>
      </w:r>
      <w:r w:rsidR="00DB6B08">
        <w:rPr>
          <w:rFonts w:ascii="Arial" w:hAnsi="Arial" w:cs="Arial"/>
          <w:sz w:val="24"/>
          <w:szCs w:val="24"/>
        </w:rPr>
        <w:t xml:space="preserve"> de los famosos </w:t>
      </w:r>
      <w:proofErr w:type="spellStart"/>
      <w:r w:rsidR="00DB6B08">
        <w:rPr>
          <w:rFonts w:ascii="Arial" w:hAnsi="Arial" w:cs="Arial"/>
          <w:sz w:val="24"/>
          <w:szCs w:val="24"/>
        </w:rPr>
        <w:t>petroaudios</w:t>
      </w:r>
      <w:proofErr w:type="spellEnd"/>
      <w:r w:rsidRPr="00C46101">
        <w:rPr>
          <w:rFonts w:ascii="Arial" w:hAnsi="Arial" w:cs="Arial"/>
          <w:sz w:val="24"/>
          <w:szCs w:val="24"/>
        </w:rPr>
        <w:t>)</w:t>
      </w:r>
      <w:r w:rsidR="00CC3C0C" w:rsidRPr="00C46101">
        <w:rPr>
          <w:rFonts w:ascii="Arial" w:hAnsi="Arial" w:cs="Arial"/>
          <w:sz w:val="24"/>
          <w:szCs w:val="24"/>
        </w:rPr>
        <w:t>,</w:t>
      </w:r>
      <w:r w:rsidR="00DB6B08">
        <w:rPr>
          <w:rFonts w:ascii="Arial" w:hAnsi="Arial" w:cs="Arial"/>
          <w:sz w:val="24"/>
          <w:szCs w:val="24"/>
        </w:rPr>
        <w:t xml:space="preserve"> </w:t>
      </w:r>
      <w:r w:rsidRPr="00C46101">
        <w:rPr>
          <w:rFonts w:ascii="Arial" w:hAnsi="Arial" w:cs="Arial"/>
          <w:sz w:val="24"/>
          <w:szCs w:val="24"/>
        </w:rPr>
        <w:t>por ello esta empresa constantemente</w:t>
      </w:r>
      <w:r w:rsidR="00CC3C0C" w:rsidRPr="00C46101">
        <w:rPr>
          <w:rFonts w:ascii="Arial" w:hAnsi="Arial" w:cs="Arial"/>
          <w:sz w:val="24"/>
          <w:szCs w:val="24"/>
        </w:rPr>
        <w:t xml:space="preserve"> viene realizando exploraciones y </w:t>
      </w:r>
      <w:r w:rsidRPr="00C46101">
        <w:rPr>
          <w:rFonts w:ascii="Arial" w:hAnsi="Arial" w:cs="Arial"/>
          <w:sz w:val="24"/>
          <w:szCs w:val="24"/>
        </w:rPr>
        <w:t>prospección sísmica</w:t>
      </w:r>
      <w:r w:rsidR="00CC3C0C" w:rsidRPr="00C46101">
        <w:rPr>
          <w:rFonts w:ascii="Arial" w:hAnsi="Arial" w:cs="Arial"/>
          <w:sz w:val="24"/>
          <w:szCs w:val="24"/>
        </w:rPr>
        <w:t>,</w:t>
      </w:r>
      <w:r w:rsidRPr="00C46101">
        <w:rPr>
          <w:rFonts w:ascii="Arial" w:hAnsi="Arial" w:cs="Arial"/>
          <w:sz w:val="24"/>
          <w:szCs w:val="24"/>
        </w:rPr>
        <w:t xml:space="preserve"> que indudablemente afecta el ecosistema marino</w:t>
      </w:r>
      <w:r w:rsidR="00CC3C0C" w:rsidRPr="00C46101">
        <w:rPr>
          <w:rFonts w:ascii="Arial" w:hAnsi="Arial" w:cs="Arial"/>
          <w:sz w:val="24"/>
          <w:szCs w:val="24"/>
        </w:rPr>
        <w:t>,</w:t>
      </w:r>
      <w:r w:rsidRPr="00C46101">
        <w:rPr>
          <w:rFonts w:ascii="Arial" w:hAnsi="Arial" w:cs="Arial"/>
          <w:sz w:val="24"/>
          <w:szCs w:val="24"/>
        </w:rPr>
        <w:t xml:space="preserve"> ya que con ellos suceden explosiones y ruidos de altos decibeles en el mar</w:t>
      </w:r>
      <w:r w:rsidR="00CC3C0C" w:rsidRPr="00C46101">
        <w:rPr>
          <w:rFonts w:ascii="Arial" w:hAnsi="Arial" w:cs="Arial"/>
          <w:sz w:val="24"/>
          <w:szCs w:val="24"/>
        </w:rPr>
        <w:t>,</w:t>
      </w:r>
      <w:r w:rsidRPr="00C46101">
        <w:rPr>
          <w:rFonts w:ascii="Arial" w:hAnsi="Arial" w:cs="Arial"/>
          <w:sz w:val="24"/>
          <w:szCs w:val="24"/>
        </w:rPr>
        <w:t xml:space="preserve"> afectando las aletas natatorias de los crustáceos causándoles la muerte</w:t>
      </w:r>
      <w:r w:rsidR="00CC3C0C" w:rsidRPr="00C46101">
        <w:rPr>
          <w:rFonts w:ascii="Arial" w:hAnsi="Arial" w:cs="Arial"/>
          <w:sz w:val="24"/>
          <w:szCs w:val="24"/>
        </w:rPr>
        <w:t>,</w:t>
      </w:r>
      <w:r w:rsidRPr="00C46101">
        <w:rPr>
          <w:rFonts w:ascii="Arial" w:hAnsi="Arial" w:cs="Arial"/>
          <w:sz w:val="24"/>
          <w:szCs w:val="24"/>
        </w:rPr>
        <w:t xml:space="preserve"> y si se logr</w:t>
      </w:r>
      <w:r w:rsidR="00CC3C0C" w:rsidRPr="00C46101">
        <w:rPr>
          <w:rFonts w:ascii="Arial" w:hAnsi="Arial" w:cs="Arial"/>
          <w:sz w:val="24"/>
          <w:szCs w:val="24"/>
        </w:rPr>
        <w:t>ara extraer petróleo de la zona</w:t>
      </w:r>
      <w:r w:rsidRPr="00C46101">
        <w:rPr>
          <w:rFonts w:ascii="Arial" w:hAnsi="Arial" w:cs="Arial"/>
          <w:sz w:val="24"/>
          <w:szCs w:val="24"/>
        </w:rPr>
        <w:t xml:space="preserve"> durante la</w:t>
      </w:r>
      <w:r w:rsidR="00F24241" w:rsidRPr="00C46101">
        <w:rPr>
          <w:rFonts w:ascii="Arial" w:hAnsi="Arial" w:cs="Arial"/>
          <w:sz w:val="24"/>
          <w:szCs w:val="24"/>
        </w:rPr>
        <w:t>s</w:t>
      </w:r>
      <w:r w:rsidRPr="00C46101">
        <w:rPr>
          <w:rFonts w:ascii="Arial" w:hAnsi="Arial" w:cs="Arial"/>
          <w:sz w:val="24"/>
          <w:szCs w:val="24"/>
        </w:rPr>
        <w:t xml:space="preserve"> perforaci</w:t>
      </w:r>
      <w:r w:rsidR="00F24241" w:rsidRPr="00C46101">
        <w:rPr>
          <w:rFonts w:ascii="Arial" w:hAnsi="Arial" w:cs="Arial"/>
          <w:sz w:val="24"/>
          <w:szCs w:val="24"/>
        </w:rPr>
        <w:t>ones es inevitable la expansión del lodo negro de petróleo</w:t>
      </w:r>
      <w:r w:rsidR="00CC3C0C" w:rsidRPr="00C46101">
        <w:rPr>
          <w:rFonts w:ascii="Arial" w:hAnsi="Arial" w:cs="Arial"/>
          <w:sz w:val="24"/>
          <w:szCs w:val="24"/>
        </w:rPr>
        <w:t>,</w:t>
      </w:r>
      <w:r w:rsidRPr="00C46101">
        <w:rPr>
          <w:rFonts w:ascii="Arial" w:hAnsi="Arial" w:cs="Arial"/>
          <w:sz w:val="24"/>
          <w:szCs w:val="24"/>
        </w:rPr>
        <w:t xml:space="preserve"> </w:t>
      </w:r>
      <w:r w:rsidR="00F24241" w:rsidRPr="00C46101">
        <w:rPr>
          <w:rFonts w:ascii="Arial" w:hAnsi="Arial" w:cs="Arial"/>
          <w:sz w:val="24"/>
          <w:szCs w:val="24"/>
        </w:rPr>
        <w:t>y con ellos</w:t>
      </w:r>
      <w:r w:rsidR="00CC3C0C" w:rsidRPr="00C46101">
        <w:rPr>
          <w:rFonts w:ascii="Arial" w:hAnsi="Arial" w:cs="Arial"/>
          <w:sz w:val="24"/>
          <w:szCs w:val="24"/>
        </w:rPr>
        <w:t xml:space="preserve"> sí</w:t>
      </w:r>
      <w:r w:rsidR="00F24241" w:rsidRPr="00C46101">
        <w:rPr>
          <w:rFonts w:ascii="Arial" w:hAnsi="Arial" w:cs="Arial"/>
          <w:sz w:val="24"/>
          <w:szCs w:val="24"/>
        </w:rPr>
        <w:t xml:space="preserve"> tendríamos una bahía totalmente muerta. Cabe aclarar para los que sustentan que generaría progreso, en los planes de SAVIA PERÚ </w:t>
      </w:r>
      <w:r w:rsidR="00121135">
        <w:rPr>
          <w:rFonts w:ascii="Arial" w:hAnsi="Arial" w:cs="Arial"/>
          <w:sz w:val="24"/>
          <w:szCs w:val="24"/>
        </w:rPr>
        <w:t xml:space="preserve">no figura ni un solo empleo local </w:t>
      </w:r>
      <w:r w:rsidR="00F24241" w:rsidRPr="00C46101">
        <w:rPr>
          <w:rFonts w:ascii="Arial" w:hAnsi="Arial" w:cs="Arial"/>
          <w:sz w:val="24"/>
          <w:szCs w:val="24"/>
        </w:rPr>
        <w:t>y la facturación lo harían en Lima, y para conocimiento las exportaciones en el Perú están exoneradas del IGV.</w:t>
      </w:r>
    </w:p>
    <w:p w:rsidR="00973BCC" w:rsidRPr="00C46101" w:rsidRDefault="006C4E3E" w:rsidP="00F645CA">
      <w:pPr>
        <w:pStyle w:val="Prrafodelista"/>
        <w:numPr>
          <w:ilvl w:val="0"/>
          <w:numId w:val="7"/>
        </w:numPr>
        <w:autoSpaceDE w:val="0"/>
        <w:autoSpaceDN w:val="0"/>
        <w:adjustRightInd w:val="0"/>
        <w:spacing w:after="294" w:line="360" w:lineRule="auto"/>
        <w:jc w:val="both"/>
        <w:rPr>
          <w:rFonts w:ascii="Arial" w:hAnsi="Arial" w:cs="Arial"/>
          <w:b/>
          <w:sz w:val="24"/>
          <w:szCs w:val="24"/>
        </w:rPr>
      </w:pPr>
      <w:r>
        <w:rPr>
          <w:rFonts w:ascii="Arial" w:hAnsi="Arial" w:cs="Arial"/>
          <w:noProof/>
          <w:sz w:val="24"/>
          <w:szCs w:val="24"/>
          <w:lang w:eastAsia="es-PE"/>
        </w:rPr>
        <w:drawing>
          <wp:anchor distT="0" distB="0" distL="114300" distR="114300" simplePos="0" relativeHeight="251665408" behindDoc="1" locked="0" layoutInCell="1" allowOverlap="1" wp14:anchorId="72508CAC" wp14:editId="1731A4F0">
            <wp:simplePos x="0" y="0"/>
            <wp:positionH relativeFrom="margin">
              <wp:posOffset>2892425</wp:posOffset>
            </wp:positionH>
            <wp:positionV relativeFrom="paragraph">
              <wp:posOffset>253365</wp:posOffset>
            </wp:positionV>
            <wp:extent cx="2587625" cy="2087245"/>
            <wp:effectExtent l="76200" t="76200" r="136525" b="141605"/>
            <wp:wrapTight wrapText="bothSides">
              <wp:wrapPolygon edited="0">
                <wp:start x="-318" y="-789"/>
                <wp:lineTo x="-636" y="-591"/>
                <wp:lineTo x="-636" y="22080"/>
                <wp:lineTo x="-318" y="22868"/>
                <wp:lineTo x="22263" y="22868"/>
                <wp:lineTo x="22581" y="21685"/>
                <wp:lineTo x="22581" y="2563"/>
                <wp:lineTo x="22263" y="-394"/>
                <wp:lineTo x="22263" y="-789"/>
                <wp:lineTo x="-318" y="-789"/>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7625" cy="2087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73BCC" w:rsidRPr="00C46101">
        <w:rPr>
          <w:rFonts w:ascii="Arial" w:hAnsi="Arial" w:cs="Arial"/>
          <w:b/>
          <w:sz w:val="24"/>
          <w:szCs w:val="24"/>
        </w:rPr>
        <w:t>PERSPECTIVA</w:t>
      </w:r>
      <w:r w:rsidR="007834BC">
        <w:rPr>
          <w:rFonts w:ascii="Arial" w:hAnsi="Arial" w:cs="Arial"/>
          <w:b/>
          <w:sz w:val="24"/>
          <w:szCs w:val="24"/>
        </w:rPr>
        <w:t>S</w:t>
      </w:r>
      <w:r w:rsidR="00973BCC" w:rsidRPr="00C46101">
        <w:rPr>
          <w:rFonts w:ascii="Arial" w:hAnsi="Arial" w:cs="Arial"/>
          <w:b/>
          <w:sz w:val="24"/>
          <w:szCs w:val="24"/>
        </w:rPr>
        <w:t xml:space="preserve"> JURÍDICA</w:t>
      </w:r>
      <w:r w:rsidR="007834BC">
        <w:rPr>
          <w:rFonts w:ascii="Arial" w:hAnsi="Arial" w:cs="Arial"/>
          <w:b/>
          <w:sz w:val="24"/>
          <w:szCs w:val="24"/>
        </w:rPr>
        <w:t>S.</w:t>
      </w:r>
    </w:p>
    <w:p w:rsidR="0039726F" w:rsidRDefault="00FB657D" w:rsidP="00FB657D">
      <w:pPr>
        <w:pStyle w:val="Prrafodelista"/>
        <w:shd w:val="clear" w:color="auto" w:fill="FFFFFF"/>
        <w:spacing w:line="360" w:lineRule="auto"/>
        <w:ind w:left="1080"/>
        <w:jc w:val="both"/>
        <w:rPr>
          <w:rFonts w:ascii="Arial" w:hAnsi="Arial" w:cs="Arial"/>
          <w:sz w:val="24"/>
          <w:szCs w:val="24"/>
        </w:rPr>
      </w:pPr>
      <w:r w:rsidRPr="00B01BC4">
        <w:rPr>
          <w:noProof/>
          <w:lang w:eastAsia="es-PE"/>
        </w:rPr>
        <mc:AlternateContent>
          <mc:Choice Requires="wps">
            <w:drawing>
              <wp:anchor distT="0" distB="0" distL="114300" distR="114300" simplePos="0" relativeHeight="251668480" behindDoc="0" locked="0" layoutInCell="1" allowOverlap="1" wp14:anchorId="7DEFD89A" wp14:editId="7555816E">
                <wp:simplePos x="0" y="0"/>
                <wp:positionH relativeFrom="margin">
                  <wp:align>right</wp:align>
                </wp:positionH>
                <wp:positionV relativeFrom="paragraph">
                  <wp:posOffset>71120</wp:posOffset>
                </wp:positionV>
                <wp:extent cx="1385888" cy="307975"/>
                <wp:effectExtent l="0" t="0" r="24130" b="22860"/>
                <wp:wrapNone/>
                <wp:docPr id="16392" name="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888" cy="307975"/>
                        </a:xfrm>
                        <a:prstGeom prst="rect">
                          <a:avLst/>
                        </a:prstGeom>
                        <a:noFill/>
                        <a:ln w="9525">
                          <a:solidFill>
                            <a:srgbClr val="FF0000"/>
                          </a:solidFill>
                          <a:miter lim="800000"/>
                          <a:headEnd/>
                          <a:tailEnd/>
                        </a:ln>
                      </wps:spPr>
                      <wps:txbx>
                        <w:txbxContent>
                          <w:p w:rsidR="00B01BC4" w:rsidRPr="007765F1" w:rsidRDefault="007765F1" w:rsidP="007765F1">
                            <w:pPr>
                              <w:pStyle w:val="NormalWeb"/>
                              <w:spacing w:after="0"/>
                              <w:jc w:val="center"/>
                              <w:textAlignment w:val="baseline"/>
                              <w:rPr>
                                <w:sz w:val="20"/>
                                <w:szCs w:val="20"/>
                              </w:rPr>
                            </w:pPr>
                            <w:r w:rsidRPr="007765F1">
                              <w:rPr>
                                <w:b/>
                                <w:bCs/>
                                <w:color w:val="000000" w:themeColor="text1"/>
                                <w:kern w:val="24"/>
                                <w:sz w:val="20"/>
                                <w:szCs w:val="20"/>
                              </w:rPr>
                              <w:t xml:space="preserve">Desagües Industriales   </w:t>
                            </w:r>
                            <w:r>
                              <w:rPr>
                                <w:b/>
                                <w:bCs/>
                                <w:color w:val="000000" w:themeColor="text1"/>
                                <w:kern w:val="24"/>
                                <w:sz w:val="20"/>
                                <w:szCs w:val="20"/>
                              </w:rPr>
                              <w:t>07 de junio</w:t>
                            </w:r>
                            <w:r w:rsidR="00B01BC4" w:rsidRPr="007765F1">
                              <w:rPr>
                                <w:b/>
                                <w:bCs/>
                                <w:color w:val="000000" w:themeColor="text1"/>
                                <w:kern w:val="24"/>
                                <w:sz w:val="20"/>
                                <w:szCs w:val="20"/>
                              </w:rPr>
                              <w:t xml:space="preserve"> 2015</w:t>
                            </w:r>
                          </w:p>
                        </w:txbxContent>
                      </wps:txbx>
                      <wps:bodyPr>
                        <a:spAutoFit/>
                      </wps:bodyPr>
                    </wps:wsp>
                  </a:graphicData>
                </a:graphic>
              </wp:anchor>
            </w:drawing>
          </mc:Choice>
          <mc:Fallback>
            <w:pict>
              <v:shapetype w14:anchorId="7DEFD89A" id="_x0000_t202" coordsize="21600,21600" o:spt="202" path="m,l,21600r21600,l21600,xe">
                <v:stroke joinstyle="miter"/>
                <v:path gradientshapeok="t" o:connecttype="rect"/>
              </v:shapetype>
              <v:shape id="7 CuadroTexto" o:spid="_x0000_s1026" type="#_x0000_t202" style="position:absolute;left:0;text-align:left;margin-left:57.95pt;margin-top:5.6pt;width:109.15pt;height:24.2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" filled="f" strokecolor="red">
                <v:textbox style="mso-fit-shape-to-text:t">
                  <w:txbxContent>
                    <w:p w:rsidR="00B01BC4" w:rsidRPr="007765F1" w:rsidRDefault="007765F1" w:rsidP="007765F1">
                      <w:pPr>
                        <w:pStyle w:val="NormalWeb"/>
                        <w:spacing w:after="0"/>
                        <w:jc w:val="center"/>
                        <w:textAlignment w:val="baseline"/>
                        <w:rPr>
                          <w:sz w:val="20"/>
                          <w:szCs w:val="20"/>
                        </w:rPr>
                      </w:pPr>
                      <w:r w:rsidRPr="007765F1">
                        <w:rPr>
                          <w:b/>
                          <w:bCs/>
                          <w:color w:val="000000" w:themeColor="text1"/>
                          <w:kern w:val="24"/>
                          <w:sz w:val="20"/>
                          <w:szCs w:val="20"/>
                        </w:rPr>
                        <w:t xml:space="preserve">Desagües Industriales   </w:t>
                      </w:r>
                      <w:r>
                        <w:rPr>
                          <w:b/>
                          <w:bCs/>
                          <w:color w:val="000000" w:themeColor="text1"/>
                          <w:kern w:val="24"/>
                          <w:sz w:val="20"/>
                          <w:szCs w:val="20"/>
                        </w:rPr>
                        <w:t>07 de junio</w:t>
                      </w:r>
                      <w:r w:rsidR="00B01BC4" w:rsidRPr="007765F1">
                        <w:rPr>
                          <w:b/>
                          <w:bCs/>
                          <w:color w:val="000000" w:themeColor="text1"/>
                          <w:kern w:val="24"/>
                          <w:sz w:val="20"/>
                          <w:szCs w:val="20"/>
                        </w:rPr>
                        <w:t xml:space="preserve"> 2015</w:t>
                      </w:r>
                    </w:p>
                  </w:txbxContent>
                </v:textbox>
                <w10:wrap anchorx="margin"/>
              </v:shape>
            </w:pict>
          </mc:Fallback>
        </mc:AlternateContent>
      </w:r>
      <w:r w:rsidR="0039726F" w:rsidRPr="0039726F">
        <w:rPr>
          <w:rFonts w:ascii="Arial" w:hAnsi="Arial" w:cs="Arial"/>
          <w:sz w:val="24"/>
          <w:szCs w:val="24"/>
        </w:rPr>
        <w:t>El impacto jurídico, que produce la contaminación generada por las empresas industriales y comerciales en la zona industrial y de viviendas de la bahía el “Ferrol” ubicada en Chimbote es trascendental.</w:t>
      </w:r>
    </w:p>
    <w:p w:rsidR="00121135" w:rsidRDefault="00121135" w:rsidP="00FB657D">
      <w:pPr>
        <w:pStyle w:val="Prrafodelista"/>
        <w:shd w:val="clear" w:color="auto" w:fill="FFFFFF"/>
        <w:spacing w:line="360" w:lineRule="auto"/>
        <w:ind w:left="1080"/>
        <w:jc w:val="both"/>
        <w:rPr>
          <w:rFonts w:ascii="Arial" w:hAnsi="Arial" w:cs="Arial"/>
          <w:sz w:val="24"/>
          <w:szCs w:val="24"/>
        </w:rPr>
      </w:pPr>
    </w:p>
    <w:p w:rsidR="00A50E1C" w:rsidRDefault="00A46134" w:rsidP="00AA4000">
      <w:pPr>
        <w:pStyle w:val="Prrafodelista"/>
        <w:tabs>
          <w:tab w:val="left" w:pos="1200"/>
        </w:tabs>
        <w:spacing w:line="360" w:lineRule="auto"/>
        <w:ind w:left="1080"/>
        <w:jc w:val="both"/>
        <w:rPr>
          <w:rFonts w:ascii="Arial" w:hAnsi="Arial" w:cs="Arial"/>
          <w:sz w:val="24"/>
          <w:szCs w:val="24"/>
        </w:rPr>
      </w:pPr>
      <w:r w:rsidRPr="00C46101">
        <w:rPr>
          <w:rFonts w:ascii="Arial" w:hAnsi="Arial" w:cs="Arial"/>
          <w:sz w:val="24"/>
          <w:szCs w:val="24"/>
        </w:rPr>
        <w:t xml:space="preserve">Para la </w:t>
      </w:r>
      <w:r w:rsidR="00711D68" w:rsidRPr="00C46101">
        <w:rPr>
          <w:rFonts w:ascii="Arial" w:hAnsi="Arial" w:cs="Arial"/>
          <w:sz w:val="24"/>
          <w:szCs w:val="24"/>
        </w:rPr>
        <w:t>r</w:t>
      </w:r>
      <w:r w:rsidRPr="00C46101">
        <w:rPr>
          <w:rFonts w:ascii="Arial" w:hAnsi="Arial" w:cs="Arial"/>
          <w:sz w:val="24"/>
          <w:szCs w:val="24"/>
        </w:rPr>
        <w:t xml:space="preserve">ecuperación </w:t>
      </w:r>
      <w:r w:rsidR="00711D68" w:rsidRPr="00C46101">
        <w:rPr>
          <w:rFonts w:ascii="Arial" w:hAnsi="Arial" w:cs="Arial"/>
          <w:sz w:val="24"/>
          <w:szCs w:val="24"/>
        </w:rPr>
        <w:t>a</w:t>
      </w:r>
      <w:r w:rsidRPr="00C46101">
        <w:rPr>
          <w:rFonts w:ascii="Arial" w:hAnsi="Arial" w:cs="Arial"/>
          <w:sz w:val="24"/>
          <w:szCs w:val="24"/>
        </w:rPr>
        <w:t xml:space="preserve">mbiental de la </w:t>
      </w:r>
      <w:r w:rsidR="00711D68" w:rsidRPr="00C46101">
        <w:rPr>
          <w:rFonts w:ascii="Arial" w:hAnsi="Arial" w:cs="Arial"/>
          <w:sz w:val="24"/>
          <w:szCs w:val="24"/>
        </w:rPr>
        <w:t>ba</w:t>
      </w:r>
      <w:r w:rsidRPr="00C46101">
        <w:rPr>
          <w:rFonts w:ascii="Arial" w:hAnsi="Arial" w:cs="Arial"/>
          <w:sz w:val="24"/>
          <w:szCs w:val="24"/>
        </w:rPr>
        <w:t xml:space="preserve">hía </w:t>
      </w:r>
      <w:r w:rsidR="00711D68" w:rsidRPr="00C46101">
        <w:rPr>
          <w:rFonts w:ascii="Arial" w:hAnsi="Arial" w:cs="Arial"/>
          <w:sz w:val="24"/>
          <w:szCs w:val="24"/>
        </w:rPr>
        <w:t>“E</w:t>
      </w:r>
      <w:r w:rsidRPr="00C46101">
        <w:rPr>
          <w:rFonts w:ascii="Arial" w:hAnsi="Arial" w:cs="Arial"/>
          <w:sz w:val="24"/>
          <w:szCs w:val="24"/>
        </w:rPr>
        <w:t>l Ferrol</w:t>
      </w:r>
      <w:r w:rsidR="00711D68" w:rsidRPr="00C46101">
        <w:rPr>
          <w:rFonts w:ascii="Arial" w:hAnsi="Arial" w:cs="Arial"/>
          <w:sz w:val="24"/>
          <w:szCs w:val="24"/>
        </w:rPr>
        <w:t>”</w:t>
      </w:r>
      <w:r w:rsidRPr="00C46101">
        <w:rPr>
          <w:rFonts w:ascii="Arial" w:hAnsi="Arial" w:cs="Arial"/>
          <w:sz w:val="24"/>
          <w:szCs w:val="24"/>
        </w:rPr>
        <w:t xml:space="preserve">, aparte de los diagnósticos y estudios científicos realizados a la fecha por </w:t>
      </w:r>
      <w:r w:rsidR="00711D68" w:rsidRPr="00C46101">
        <w:rPr>
          <w:rFonts w:ascii="Arial" w:hAnsi="Arial" w:cs="Arial"/>
          <w:sz w:val="24"/>
          <w:szCs w:val="24"/>
        </w:rPr>
        <w:t>las</w:t>
      </w:r>
      <w:r w:rsidRPr="00C46101">
        <w:rPr>
          <w:rFonts w:ascii="Arial" w:hAnsi="Arial" w:cs="Arial"/>
          <w:sz w:val="24"/>
          <w:szCs w:val="24"/>
        </w:rPr>
        <w:t xml:space="preserve"> distintas entidades especializadas</w:t>
      </w:r>
      <w:r w:rsidR="00711D68" w:rsidRPr="00C46101">
        <w:rPr>
          <w:rFonts w:ascii="Arial" w:hAnsi="Arial" w:cs="Arial"/>
          <w:sz w:val="24"/>
          <w:szCs w:val="24"/>
        </w:rPr>
        <w:t>,</w:t>
      </w:r>
      <w:r w:rsidRPr="00C46101">
        <w:rPr>
          <w:rFonts w:ascii="Arial" w:hAnsi="Arial" w:cs="Arial"/>
          <w:sz w:val="24"/>
          <w:szCs w:val="24"/>
        </w:rPr>
        <w:t xml:space="preserve"> necesitamos darle los enfoques legales para deslindar responsabilidades constitucionale</w:t>
      </w:r>
      <w:r w:rsidR="00711D68" w:rsidRPr="00C46101">
        <w:rPr>
          <w:rFonts w:ascii="Arial" w:hAnsi="Arial" w:cs="Arial"/>
          <w:sz w:val="24"/>
          <w:szCs w:val="24"/>
        </w:rPr>
        <w:t>s, civiles y penales sobre ella. E</w:t>
      </w:r>
      <w:r w:rsidRPr="00C46101">
        <w:rPr>
          <w:rFonts w:ascii="Arial" w:hAnsi="Arial" w:cs="Arial"/>
          <w:sz w:val="24"/>
          <w:szCs w:val="24"/>
        </w:rPr>
        <w:t>n nuestra ciudad</w:t>
      </w:r>
      <w:r w:rsidR="00711D68" w:rsidRPr="00C46101">
        <w:rPr>
          <w:rFonts w:ascii="Arial" w:hAnsi="Arial" w:cs="Arial"/>
          <w:sz w:val="24"/>
          <w:szCs w:val="24"/>
        </w:rPr>
        <w:t>,</w:t>
      </w:r>
      <w:r w:rsidRPr="00C46101">
        <w:rPr>
          <w:rFonts w:ascii="Arial" w:hAnsi="Arial" w:cs="Arial"/>
          <w:sz w:val="24"/>
          <w:szCs w:val="24"/>
        </w:rPr>
        <w:t xml:space="preserve"> se han conformado muchas comisiones para estudiar y proponer alternativas de solución</w:t>
      </w:r>
      <w:r w:rsidR="00B01BC4" w:rsidRPr="00B01BC4">
        <w:rPr>
          <w:noProof/>
          <w:lang w:eastAsia="es-PE"/>
        </w:rPr>
        <w:t xml:space="preserve"> </w:t>
      </w:r>
      <w:r w:rsidRPr="00C46101">
        <w:rPr>
          <w:rFonts w:ascii="Arial" w:hAnsi="Arial" w:cs="Arial"/>
          <w:sz w:val="24"/>
          <w:szCs w:val="24"/>
        </w:rPr>
        <w:t xml:space="preserve"> a este </w:t>
      </w:r>
      <w:r w:rsidRPr="00C46101">
        <w:rPr>
          <w:rFonts w:ascii="Arial" w:hAnsi="Arial" w:cs="Arial"/>
          <w:sz w:val="24"/>
          <w:szCs w:val="24"/>
        </w:rPr>
        <w:lastRenderedPageBreak/>
        <w:t>grave prob</w:t>
      </w:r>
      <w:r w:rsidR="001C30CA" w:rsidRPr="00C46101">
        <w:rPr>
          <w:rFonts w:ascii="Arial" w:hAnsi="Arial" w:cs="Arial"/>
          <w:sz w:val="24"/>
          <w:szCs w:val="24"/>
        </w:rPr>
        <w:t xml:space="preserve">lema que afecta profundamente </w:t>
      </w:r>
      <w:r w:rsidRPr="00C46101">
        <w:rPr>
          <w:rFonts w:ascii="Arial" w:hAnsi="Arial" w:cs="Arial"/>
          <w:sz w:val="24"/>
          <w:szCs w:val="24"/>
        </w:rPr>
        <w:t xml:space="preserve">la vida de sus habitantes, todos los candidatos a la </w:t>
      </w:r>
      <w:r w:rsidR="00711D68" w:rsidRPr="00C46101">
        <w:rPr>
          <w:rFonts w:ascii="Arial" w:hAnsi="Arial" w:cs="Arial"/>
          <w:sz w:val="24"/>
          <w:szCs w:val="24"/>
        </w:rPr>
        <w:t>a</w:t>
      </w:r>
      <w:r w:rsidRPr="00C46101">
        <w:rPr>
          <w:rFonts w:ascii="Arial" w:hAnsi="Arial" w:cs="Arial"/>
          <w:sz w:val="24"/>
          <w:szCs w:val="24"/>
        </w:rPr>
        <w:t xml:space="preserve">lcaldía, </w:t>
      </w:r>
      <w:r w:rsidR="00711D68" w:rsidRPr="00C46101">
        <w:rPr>
          <w:rFonts w:ascii="Arial" w:hAnsi="Arial" w:cs="Arial"/>
          <w:sz w:val="24"/>
          <w:szCs w:val="24"/>
        </w:rPr>
        <w:t>r</w:t>
      </w:r>
      <w:r w:rsidRPr="00C46101">
        <w:rPr>
          <w:rFonts w:ascii="Arial" w:hAnsi="Arial" w:cs="Arial"/>
          <w:sz w:val="24"/>
          <w:szCs w:val="24"/>
        </w:rPr>
        <w:t>egión, congreso y presidentes de la República</w:t>
      </w:r>
      <w:r w:rsidR="00711D68" w:rsidRPr="00C46101">
        <w:rPr>
          <w:rFonts w:ascii="Arial" w:hAnsi="Arial" w:cs="Arial"/>
          <w:sz w:val="24"/>
          <w:szCs w:val="24"/>
        </w:rPr>
        <w:t xml:space="preserve">, </w:t>
      </w:r>
      <w:r w:rsidRPr="00C46101">
        <w:rPr>
          <w:rFonts w:ascii="Arial" w:hAnsi="Arial" w:cs="Arial"/>
          <w:sz w:val="24"/>
          <w:szCs w:val="24"/>
        </w:rPr>
        <w:t>siempre</w:t>
      </w:r>
      <w:r w:rsidR="00711D68" w:rsidRPr="00C46101">
        <w:rPr>
          <w:rFonts w:ascii="Arial" w:hAnsi="Arial" w:cs="Arial"/>
          <w:sz w:val="24"/>
          <w:szCs w:val="24"/>
        </w:rPr>
        <w:t xml:space="preserve"> han ofrecido descontaminar la b</w:t>
      </w:r>
      <w:r w:rsidRPr="00C46101">
        <w:rPr>
          <w:rFonts w:ascii="Arial" w:hAnsi="Arial" w:cs="Arial"/>
          <w:sz w:val="24"/>
          <w:szCs w:val="24"/>
        </w:rPr>
        <w:t>ahía “El Ferrol”</w:t>
      </w:r>
      <w:r w:rsidR="00711D68" w:rsidRPr="00C46101">
        <w:rPr>
          <w:rFonts w:ascii="Arial" w:hAnsi="Arial" w:cs="Arial"/>
          <w:sz w:val="24"/>
          <w:szCs w:val="24"/>
        </w:rPr>
        <w:t>,</w:t>
      </w:r>
      <w:r w:rsidRPr="00C46101">
        <w:rPr>
          <w:rFonts w:ascii="Arial" w:hAnsi="Arial" w:cs="Arial"/>
          <w:sz w:val="24"/>
          <w:szCs w:val="24"/>
        </w:rPr>
        <w:t xml:space="preserve"> pero durante décadas ninguno ha cumplido esta promesa, primero porque está en juego grandes intereses económicos principalmente de los </w:t>
      </w:r>
      <w:r w:rsidR="00711D68" w:rsidRPr="00C46101">
        <w:rPr>
          <w:rFonts w:ascii="Arial" w:hAnsi="Arial" w:cs="Arial"/>
          <w:sz w:val="24"/>
          <w:szCs w:val="24"/>
        </w:rPr>
        <w:t>e</w:t>
      </w:r>
      <w:r w:rsidRPr="00C46101">
        <w:rPr>
          <w:rFonts w:ascii="Arial" w:hAnsi="Arial" w:cs="Arial"/>
          <w:sz w:val="24"/>
          <w:szCs w:val="24"/>
        </w:rPr>
        <w:t xml:space="preserve">mpresarios pesqueros, organizados en la </w:t>
      </w:r>
      <w:r w:rsidR="00CA2BBC">
        <w:rPr>
          <w:rFonts w:ascii="Arial" w:hAnsi="Arial" w:cs="Arial"/>
          <w:sz w:val="24"/>
          <w:szCs w:val="24"/>
        </w:rPr>
        <w:t>Sociedad Nacional d</w:t>
      </w:r>
      <w:r w:rsidR="00CA2BBC" w:rsidRPr="00C46101">
        <w:rPr>
          <w:rFonts w:ascii="Arial" w:hAnsi="Arial" w:cs="Arial"/>
          <w:sz w:val="24"/>
          <w:szCs w:val="24"/>
        </w:rPr>
        <w:t xml:space="preserve">e Pesquería, </w:t>
      </w:r>
      <w:r w:rsidRPr="00C46101">
        <w:rPr>
          <w:rFonts w:ascii="Arial" w:hAnsi="Arial" w:cs="Arial"/>
          <w:sz w:val="24"/>
          <w:szCs w:val="24"/>
        </w:rPr>
        <w:t xml:space="preserve">que </w:t>
      </w:r>
      <w:r w:rsidR="001C30CA" w:rsidRPr="00C46101">
        <w:rPr>
          <w:rFonts w:ascii="Arial" w:hAnsi="Arial" w:cs="Arial"/>
          <w:sz w:val="24"/>
          <w:szCs w:val="24"/>
        </w:rPr>
        <w:t xml:space="preserve">presumimos financian campañas electorales de muchos de ellos, </w:t>
      </w:r>
      <w:r w:rsidRPr="00C46101">
        <w:rPr>
          <w:rFonts w:ascii="Arial" w:hAnsi="Arial" w:cs="Arial"/>
          <w:sz w:val="24"/>
          <w:szCs w:val="24"/>
        </w:rPr>
        <w:t>siempre se las han ingeniado para que</w:t>
      </w:r>
      <w:r w:rsidR="001C30CA" w:rsidRPr="00C46101">
        <w:rPr>
          <w:rFonts w:ascii="Arial" w:hAnsi="Arial" w:cs="Arial"/>
          <w:sz w:val="24"/>
          <w:szCs w:val="24"/>
        </w:rPr>
        <w:t xml:space="preserve"> no</w:t>
      </w:r>
      <w:r w:rsidRPr="00C46101">
        <w:rPr>
          <w:rFonts w:ascii="Arial" w:hAnsi="Arial" w:cs="Arial"/>
          <w:sz w:val="24"/>
          <w:szCs w:val="24"/>
        </w:rPr>
        <w:t xml:space="preserve"> sean fiscalizados y controlados en sus labores de depredación y co</w:t>
      </w:r>
      <w:r w:rsidR="001C30CA" w:rsidRPr="00C46101">
        <w:rPr>
          <w:rFonts w:ascii="Arial" w:hAnsi="Arial" w:cs="Arial"/>
          <w:sz w:val="24"/>
          <w:szCs w:val="24"/>
        </w:rPr>
        <w:t>ntaminación marina pesquera</w:t>
      </w:r>
      <w:r w:rsidR="003B52C8">
        <w:rPr>
          <w:rFonts w:ascii="Arial" w:hAnsi="Arial" w:cs="Arial"/>
          <w:sz w:val="24"/>
          <w:szCs w:val="24"/>
        </w:rPr>
        <w:t xml:space="preserve"> como debe ser</w:t>
      </w:r>
      <w:r w:rsidR="00711D68" w:rsidRPr="00C46101">
        <w:rPr>
          <w:rFonts w:ascii="Arial" w:hAnsi="Arial" w:cs="Arial"/>
          <w:sz w:val="24"/>
          <w:szCs w:val="24"/>
        </w:rPr>
        <w:t>,</w:t>
      </w:r>
      <w:r w:rsidR="001C30CA" w:rsidRPr="00C46101">
        <w:rPr>
          <w:rFonts w:ascii="Arial" w:hAnsi="Arial" w:cs="Arial"/>
          <w:sz w:val="24"/>
          <w:szCs w:val="24"/>
        </w:rPr>
        <w:t xml:space="preserve"> y</w:t>
      </w:r>
      <w:r w:rsidRPr="00C46101">
        <w:rPr>
          <w:rFonts w:ascii="Arial" w:hAnsi="Arial" w:cs="Arial"/>
          <w:sz w:val="24"/>
          <w:szCs w:val="24"/>
        </w:rPr>
        <w:t xml:space="preserve"> </w:t>
      </w:r>
      <w:r w:rsidR="001C30CA" w:rsidRPr="00C46101">
        <w:rPr>
          <w:rFonts w:ascii="Arial" w:hAnsi="Arial" w:cs="Arial"/>
          <w:sz w:val="24"/>
          <w:szCs w:val="24"/>
        </w:rPr>
        <w:t xml:space="preserve">casi </w:t>
      </w:r>
      <w:r w:rsidRPr="00C46101">
        <w:rPr>
          <w:rFonts w:ascii="Arial" w:hAnsi="Arial" w:cs="Arial"/>
          <w:sz w:val="24"/>
          <w:szCs w:val="24"/>
        </w:rPr>
        <w:t>nunca sancionados</w:t>
      </w:r>
      <w:r w:rsidR="001C30CA" w:rsidRPr="00C46101">
        <w:rPr>
          <w:rFonts w:ascii="Arial" w:hAnsi="Arial" w:cs="Arial"/>
          <w:sz w:val="24"/>
          <w:szCs w:val="24"/>
        </w:rPr>
        <w:t xml:space="preserve"> de acuerdo a las normas existentes, ni </w:t>
      </w:r>
      <w:r w:rsidR="00711D68" w:rsidRPr="00C46101">
        <w:rPr>
          <w:rFonts w:ascii="Arial" w:hAnsi="Arial" w:cs="Arial"/>
          <w:sz w:val="24"/>
          <w:szCs w:val="24"/>
        </w:rPr>
        <w:t xml:space="preserve">ha </w:t>
      </w:r>
      <w:r w:rsidR="001C30CA" w:rsidRPr="00C46101">
        <w:rPr>
          <w:rFonts w:ascii="Arial" w:hAnsi="Arial" w:cs="Arial"/>
          <w:sz w:val="24"/>
          <w:szCs w:val="24"/>
        </w:rPr>
        <w:t>habid</w:t>
      </w:r>
      <w:r w:rsidRPr="00C46101">
        <w:rPr>
          <w:rFonts w:ascii="Arial" w:hAnsi="Arial" w:cs="Arial"/>
          <w:sz w:val="24"/>
          <w:szCs w:val="24"/>
        </w:rPr>
        <w:t>o autoridad alguna que les haga</w:t>
      </w:r>
      <w:r w:rsidR="003B52C8">
        <w:rPr>
          <w:rFonts w:ascii="Arial" w:hAnsi="Arial" w:cs="Arial"/>
          <w:sz w:val="24"/>
          <w:szCs w:val="24"/>
        </w:rPr>
        <w:t xml:space="preserve"> cumplir las normas ambientales, por informaciones de los mismos trabajadores, las empresas son informadas</w:t>
      </w:r>
      <w:r w:rsidR="003B52C8" w:rsidRPr="00AA4000">
        <w:rPr>
          <w:rFonts w:ascii="Arial" w:hAnsi="Arial" w:cs="Arial"/>
          <w:sz w:val="24"/>
          <w:szCs w:val="24"/>
        </w:rPr>
        <w:t xml:space="preserve"> </w:t>
      </w:r>
      <w:r w:rsidR="00AB307E">
        <w:rPr>
          <w:rFonts w:ascii="Arial" w:hAnsi="Arial" w:cs="Arial"/>
          <w:sz w:val="24"/>
          <w:szCs w:val="24"/>
        </w:rPr>
        <w:t xml:space="preserve">previamente </w:t>
      </w:r>
    </w:p>
    <w:p w:rsidR="00A46134" w:rsidRPr="00AA4000" w:rsidRDefault="003B52C8" w:rsidP="00AA4000">
      <w:pPr>
        <w:pStyle w:val="Prrafodelista"/>
        <w:tabs>
          <w:tab w:val="left" w:pos="1200"/>
        </w:tabs>
        <w:spacing w:line="360" w:lineRule="auto"/>
        <w:ind w:left="1080"/>
        <w:jc w:val="both"/>
        <w:rPr>
          <w:rFonts w:ascii="Arial" w:hAnsi="Arial" w:cs="Arial"/>
          <w:sz w:val="24"/>
          <w:szCs w:val="24"/>
        </w:rPr>
      </w:pPr>
      <w:proofErr w:type="gramStart"/>
      <w:r w:rsidRPr="00AA4000">
        <w:rPr>
          <w:rFonts w:ascii="Arial" w:hAnsi="Arial" w:cs="Arial"/>
          <w:sz w:val="24"/>
          <w:szCs w:val="24"/>
        </w:rPr>
        <w:t>antes</w:t>
      </w:r>
      <w:proofErr w:type="gramEnd"/>
      <w:r w:rsidRPr="00AA4000">
        <w:rPr>
          <w:rFonts w:ascii="Arial" w:hAnsi="Arial" w:cs="Arial"/>
          <w:sz w:val="24"/>
          <w:szCs w:val="24"/>
        </w:rPr>
        <w:t xml:space="preserve"> de cualquier operativo o fiscalización de los entes encargados.</w:t>
      </w:r>
    </w:p>
    <w:p w:rsidR="00E12757" w:rsidRPr="00C46101" w:rsidRDefault="00E12757" w:rsidP="00F645CA">
      <w:pPr>
        <w:pStyle w:val="Prrafodelista"/>
        <w:tabs>
          <w:tab w:val="left" w:pos="1200"/>
        </w:tabs>
        <w:spacing w:line="360" w:lineRule="auto"/>
        <w:ind w:left="1080"/>
        <w:jc w:val="both"/>
        <w:rPr>
          <w:rFonts w:ascii="Arial" w:hAnsi="Arial" w:cs="Arial"/>
          <w:sz w:val="24"/>
          <w:szCs w:val="24"/>
        </w:rPr>
      </w:pPr>
    </w:p>
    <w:p w:rsidR="00216D18" w:rsidRPr="00016C29" w:rsidRDefault="00E12757" w:rsidP="00016C29">
      <w:pPr>
        <w:pStyle w:val="Prrafodelista"/>
        <w:tabs>
          <w:tab w:val="left" w:pos="1200"/>
        </w:tabs>
        <w:spacing w:line="360" w:lineRule="auto"/>
        <w:ind w:left="1080"/>
        <w:jc w:val="both"/>
        <w:rPr>
          <w:rFonts w:ascii="Arial" w:hAnsi="Arial" w:cs="Arial"/>
          <w:sz w:val="24"/>
          <w:szCs w:val="24"/>
        </w:rPr>
      </w:pPr>
      <w:r w:rsidRPr="00C46101">
        <w:rPr>
          <w:rFonts w:ascii="Arial" w:hAnsi="Arial" w:cs="Arial"/>
          <w:sz w:val="24"/>
          <w:szCs w:val="24"/>
        </w:rPr>
        <w:t>En la actualidad</w:t>
      </w:r>
      <w:r w:rsidR="00711D68" w:rsidRPr="00C46101">
        <w:rPr>
          <w:rFonts w:ascii="Arial" w:hAnsi="Arial" w:cs="Arial"/>
          <w:sz w:val="24"/>
          <w:szCs w:val="24"/>
        </w:rPr>
        <w:t>,</w:t>
      </w:r>
      <w:r w:rsidRPr="00C46101">
        <w:rPr>
          <w:rFonts w:ascii="Arial" w:hAnsi="Arial" w:cs="Arial"/>
          <w:sz w:val="24"/>
          <w:szCs w:val="24"/>
        </w:rPr>
        <w:t xml:space="preserve"> ya la evidencia de la contaminación ambiental es irrefutable, producto de la exigencia de la población ya existen estudios reales y actualizados sobre ello realizados por el mismo Estado</w:t>
      </w:r>
      <w:r w:rsidR="00973BCC" w:rsidRPr="00C46101">
        <w:rPr>
          <w:rFonts w:ascii="Arial" w:hAnsi="Arial" w:cs="Arial"/>
          <w:sz w:val="24"/>
          <w:szCs w:val="24"/>
        </w:rPr>
        <w:t>.</w:t>
      </w:r>
      <w:r w:rsidR="00016C29">
        <w:rPr>
          <w:rFonts w:ascii="Arial" w:hAnsi="Arial" w:cs="Arial"/>
          <w:sz w:val="24"/>
          <w:szCs w:val="24"/>
        </w:rPr>
        <w:t xml:space="preserve"> </w:t>
      </w:r>
      <w:r w:rsidR="00973BCC" w:rsidRPr="00016C29">
        <w:rPr>
          <w:rFonts w:ascii="Arial" w:hAnsi="Arial" w:cs="Arial"/>
          <w:sz w:val="24"/>
          <w:szCs w:val="24"/>
        </w:rPr>
        <w:t>E</w:t>
      </w:r>
      <w:r w:rsidR="004F3962" w:rsidRPr="00016C29">
        <w:rPr>
          <w:rFonts w:ascii="Arial" w:hAnsi="Arial" w:cs="Arial"/>
          <w:sz w:val="24"/>
          <w:szCs w:val="24"/>
        </w:rPr>
        <w:t>n el Perú hay avances importantes</w:t>
      </w:r>
      <w:r w:rsidR="00930674" w:rsidRPr="00016C29">
        <w:rPr>
          <w:rFonts w:ascii="Arial" w:hAnsi="Arial" w:cs="Arial"/>
          <w:sz w:val="24"/>
          <w:szCs w:val="24"/>
        </w:rPr>
        <w:t xml:space="preserve"> </w:t>
      </w:r>
      <w:r w:rsidR="004F3962" w:rsidRPr="00016C29">
        <w:rPr>
          <w:rFonts w:ascii="Arial" w:hAnsi="Arial" w:cs="Arial"/>
          <w:sz w:val="24"/>
          <w:szCs w:val="24"/>
        </w:rPr>
        <w:t>en normas ambientales</w:t>
      </w:r>
      <w:r w:rsidR="00216D18" w:rsidRPr="00016C29">
        <w:rPr>
          <w:rFonts w:ascii="Arial" w:hAnsi="Arial" w:cs="Arial"/>
          <w:sz w:val="24"/>
          <w:szCs w:val="24"/>
        </w:rPr>
        <w:t>,</w:t>
      </w:r>
      <w:r w:rsidR="009D6A86" w:rsidRPr="00016C29">
        <w:rPr>
          <w:rFonts w:ascii="Arial" w:hAnsi="Arial" w:cs="Arial"/>
          <w:sz w:val="24"/>
          <w:szCs w:val="24"/>
        </w:rPr>
        <w:t xml:space="preserve"> </w:t>
      </w:r>
      <w:r w:rsidR="00711D68" w:rsidRPr="00016C29">
        <w:rPr>
          <w:rFonts w:ascii="Arial" w:hAnsi="Arial" w:cs="Arial"/>
          <w:sz w:val="24"/>
          <w:szCs w:val="24"/>
        </w:rPr>
        <w:t>l</w:t>
      </w:r>
      <w:r w:rsidR="009D6A86" w:rsidRPr="00016C29">
        <w:rPr>
          <w:rFonts w:ascii="Arial" w:hAnsi="Arial" w:cs="Arial"/>
          <w:sz w:val="24"/>
          <w:szCs w:val="24"/>
        </w:rPr>
        <w:t>a Constitución Política</w:t>
      </w:r>
      <w:r w:rsidR="00711D68" w:rsidRPr="00016C29">
        <w:rPr>
          <w:rFonts w:ascii="Arial" w:hAnsi="Arial" w:cs="Arial"/>
          <w:sz w:val="24"/>
          <w:szCs w:val="24"/>
        </w:rPr>
        <w:t>,</w:t>
      </w:r>
      <w:r w:rsidR="009D6A86" w:rsidRPr="00016C29">
        <w:rPr>
          <w:rFonts w:ascii="Arial" w:hAnsi="Arial" w:cs="Arial"/>
          <w:sz w:val="24"/>
          <w:szCs w:val="24"/>
        </w:rPr>
        <w:t xml:space="preserve"> </w:t>
      </w:r>
      <w:r w:rsidRPr="00016C29">
        <w:rPr>
          <w:rFonts w:ascii="Arial" w:hAnsi="Arial" w:cs="Arial"/>
          <w:sz w:val="24"/>
          <w:szCs w:val="24"/>
        </w:rPr>
        <w:t>c</w:t>
      </w:r>
      <w:r w:rsidR="009D6A86" w:rsidRPr="00016C29">
        <w:rPr>
          <w:rFonts w:ascii="Arial" w:hAnsi="Arial" w:cs="Arial"/>
          <w:sz w:val="24"/>
          <w:szCs w:val="24"/>
        </w:rPr>
        <w:t xml:space="preserve">onsidera como un derecho fundamental </w:t>
      </w:r>
      <w:r w:rsidR="009D6A86" w:rsidRPr="00016C29">
        <w:rPr>
          <w:rFonts w:ascii="Arial" w:hAnsi="Arial" w:cs="Arial"/>
          <w:i/>
          <w:sz w:val="24"/>
          <w:szCs w:val="24"/>
        </w:rPr>
        <w:t>el</w:t>
      </w:r>
      <w:r w:rsidR="009D6A86" w:rsidRPr="00016C29">
        <w:rPr>
          <w:rFonts w:ascii="Arial" w:hAnsi="Arial" w:cs="Arial"/>
          <w:sz w:val="24"/>
          <w:szCs w:val="24"/>
        </w:rPr>
        <w:t xml:space="preserve"> </w:t>
      </w:r>
      <w:r w:rsidR="009D6A86" w:rsidRPr="00016C29">
        <w:rPr>
          <w:rFonts w:ascii="Arial" w:hAnsi="Arial" w:cs="Arial"/>
          <w:i/>
          <w:sz w:val="24"/>
          <w:szCs w:val="24"/>
        </w:rPr>
        <w:t>derecho a</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gozar</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de</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un</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ambiente</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equilibrado</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y</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adecuado</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para</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el</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desarrollo</w:t>
      </w:r>
      <w:r w:rsidR="009D6A86" w:rsidRPr="00016C29">
        <w:rPr>
          <w:rFonts w:ascii="Arial" w:eastAsia="Trebuchet MS" w:hAnsi="Arial" w:cs="Arial"/>
          <w:i/>
          <w:sz w:val="24"/>
          <w:szCs w:val="24"/>
        </w:rPr>
        <w:t xml:space="preserve"> </w:t>
      </w:r>
      <w:r w:rsidR="009D6A86" w:rsidRPr="00016C29">
        <w:rPr>
          <w:rFonts w:ascii="Arial" w:hAnsi="Arial" w:cs="Arial"/>
          <w:i/>
          <w:sz w:val="24"/>
          <w:szCs w:val="24"/>
        </w:rPr>
        <w:t>de</w:t>
      </w:r>
      <w:r w:rsidR="009D6A86" w:rsidRPr="00016C29">
        <w:rPr>
          <w:rFonts w:ascii="Arial" w:eastAsia="Trebuchet MS" w:hAnsi="Arial" w:cs="Arial"/>
          <w:i/>
          <w:sz w:val="24"/>
          <w:szCs w:val="24"/>
        </w:rPr>
        <w:t xml:space="preserve"> la </w:t>
      </w:r>
      <w:r w:rsidR="009D6A86" w:rsidRPr="00016C29">
        <w:rPr>
          <w:rFonts w:ascii="Arial" w:hAnsi="Arial" w:cs="Arial"/>
          <w:i/>
          <w:sz w:val="24"/>
          <w:szCs w:val="24"/>
        </w:rPr>
        <w:t>vida</w:t>
      </w:r>
      <w:r w:rsidR="009D6A86" w:rsidRPr="00016C29">
        <w:rPr>
          <w:rFonts w:ascii="Arial" w:eastAsia="Trebuchet MS" w:hAnsi="Arial" w:cs="Arial"/>
          <w:i/>
          <w:sz w:val="24"/>
          <w:szCs w:val="24"/>
        </w:rPr>
        <w:t xml:space="preserve"> de todo ser humano, </w:t>
      </w:r>
      <w:r w:rsidR="00216D18" w:rsidRPr="00016C29">
        <w:rPr>
          <w:rFonts w:ascii="Arial" w:hAnsi="Arial" w:cs="Arial"/>
          <w:sz w:val="24"/>
          <w:szCs w:val="24"/>
        </w:rPr>
        <w:t>ya contamos con un Ministerio del Medio Ambiente creado por Decreto legislativo</w:t>
      </w:r>
      <w:r w:rsidR="00A303B7" w:rsidRPr="00016C29">
        <w:rPr>
          <w:rFonts w:ascii="Arial" w:hAnsi="Arial" w:cs="Arial"/>
          <w:sz w:val="24"/>
          <w:szCs w:val="24"/>
        </w:rPr>
        <w:t>,</w:t>
      </w:r>
      <w:r w:rsidR="00216D18" w:rsidRPr="00016C29">
        <w:rPr>
          <w:rFonts w:ascii="Arial" w:hAnsi="Arial" w:cs="Arial"/>
          <w:sz w:val="24"/>
          <w:szCs w:val="24"/>
        </w:rPr>
        <w:t xml:space="preserve"> el 13 de mayo del 2008, </w:t>
      </w:r>
      <w:r w:rsidR="00A303B7" w:rsidRPr="00016C29">
        <w:rPr>
          <w:rFonts w:ascii="Arial" w:hAnsi="Arial" w:cs="Arial"/>
          <w:sz w:val="24"/>
          <w:szCs w:val="24"/>
        </w:rPr>
        <w:t>s</w:t>
      </w:r>
      <w:r w:rsidR="00216D18" w:rsidRPr="00016C29">
        <w:rPr>
          <w:rFonts w:ascii="Arial" w:hAnsi="Arial" w:cs="Arial"/>
          <w:sz w:val="24"/>
          <w:szCs w:val="24"/>
        </w:rPr>
        <w:t xml:space="preserve">u función es de </w:t>
      </w:r>
      <w:r w:rsidR="00216D18" w:rsidRPr="00016C29">
        <w:rPr>
          <w:rFonts w:ascii="Arial" w:hAnsi="Arial" w:cs="Arial"/>
          <w:i/>
          <w:sz w:val="24"/>
          <w:szCs w:val="24"/>
        </w:rPr>
        <w:t>diseñar, establecer, ejecutar y supervisar la política</w:t>
      </w:r>
      <w:r w:rsidR="00A303B7" w:rsidRPr="00016C29">
        <w:rPr>
          <w:rFonts w:ascii="Arial" w:hAnsi="Arial" w:cs="Arial"/>
          <w:i/>
          <w:sz w:val="24"/>
          <w:szCs w:val="24"/>
        </w:rPr>
        <w:t xml:space="preserve"> nacional y sectorial ambiental, t</w:t>
      </w:r>
      <w:r w:rsidR="00216D18" w:rsidRPr="00016C29">
        <w:rPr>
          <w:rFonts w:ascii="Arial" w:hAnsi="Arial" w:cs="Arial"/>
          <w:i/>
          <w:sz w:val="24"/>
          <w:szCs w:val="24"/>
        </w:rPr>
        <w:t>iene</w:t>
      </w:r>
      <w:r w:rsidR="00216D18" w:rsidRPr="00016C29">
        <w:rPr>
          <w:rFonts w:ascii="Arial" w:eastAsia="Times New Roman" w:hAnsi="Arial" w:cs="Arial"/>
          <w:i/>
          <w:sz w:val="24"/>
          <w:szCs w:val="24"/>
          <w:lang w:eastAsia="es-PE"/>
        </w:rPr>
        <w:t xml:space="preserve"> como objetivos específicos:</w:t>
      </w:r>
      <w:r w:rsidR="004F3962" w:rsidRPr="00016C29">
        <w:rPr>
          <w:rFonts w:ascii="Arial" w:eastAsia="Times New Roman" w:hAnsi="Arial" w:cs="Arial"/>
          <w:i/>
          <w:sz w:val="24"/>
          <w:szCs w:val="24"/>
          <w:lang w:eastAsia="es-PE"/>
        </w:rPr>
        <w:t xml:space="preserve"> </w:t>
      </w:r>
      <w:r w:rsidR="00216D18" w:rsidRPr="00016C29">
        <w:rPr>
          <w:rFonts w:ascii="Arial" w:eastAsia="Times New Roman" w:hAnsi="Arial" w:cs="Arial"/>
          <w:i/>
          <w:sz w:val="24"/>
          <w:szCs w:val="24"/>
          <w:lang w:eastAsia="es-PE"/>
        </w:rPr>
        <w:t>Fortalecer la gestión ambiental descentralizada asegurando la calidad ambiental y la conservación y aprovechamiento sostenible de la diversidad biológica y del</w:t>
      </w:r>
      <w:r w:rsidR="00A303B7" w:rsidRPr="00016C29">
        <w:rPr>
          <w:rFonts w:ascii="Arial" w:eastAsia="Times New Roman" w:hAnsi="Arial" w:cs="Arial"/>
          <w:i/>
          <w:sz w:val="24"/>
          <w:szCs w:val="24"/>
          <w:lang w:eastAsia="es-PE"/>
        </w:rPr>
        <w:t xml:space="preserve"> </w:t>
      </w:r>
      <w:r w:rsidR="00216D18" w:rsidRPr="00016C29">
        <w:rPr>
          <w:rFonts w:ascii="Arial" w:eastAsia="Times New Roman" w:hAnsi="Arial" w:cs="Arial"/>
          <w:i/>
          <w:sz w:val="24"/>
          <w:szCs w:val="24"/>
          <w:lang w:eastAsia="es-PE"/>
        </w:rPr>
        <w:t xml:space="preserve"> patrimonio natural del país</w:t>
      </w:r>
      <w:r w:rsidR="00E44D65">
        <w:rPr>
          <w:rFonts w:ascii="Arial" w:eastAsia="Times New Roman" w:hAnsi="Arial" w:cs="Arial"/>
          <w:i/>
          <w:sz w:val="24"/>
          <w:szCs w:val="24"/>
          <w:vertAlign w:val="superscript"/>
          <w:lang w:eastAsia="es-PE"/>
        </w:rPr>
        <w:t>3</w:t>
      </w:r>
      <w:r w:rsidR="00216D18" w:rsidRPr="00016C29">
        <w:rPr>
          <w:rFonts w:ascii="Arial" w:eastAsia="Times New Roman" w:hAnsi="Arial" w:cs="Arial"/>
          <w:i/>
          <w:sz w:val="24"/>
          <w:szCs w:val="24"/>
          <w:lang w:eastAsia="es-PE"/>
        </w:rPr>
        <w:t>.</w:t>
      </w:r>
    </w:p>
    <w:p w:rsidR="00E44D65" w:rsidRPr="00016C29" w:rsidRDefault="009D6A86" w:rsidP="00E44D65">
      <w:pPr>
        <w:spacing w:after="0" w:line="360" w:lineRule="auto"/>
        <w:ind w:left="1080"/>
        <w:jc w:val="both"/>
        <w:rPr>
          <w:rFonts w:ascii="Arial" w:hAnsi="Arial" w:cs="Arial"/>
          <w:sz w:val="24"/>
          <w:szCs w:val="24"/>
        </w:rPr>
      </w:pPr>
      <w:r w:rsidRPr="00C46101">
        <w:rPr>
          <w:rFonts w:ascii="Arial" w:eastAsia="Times New Roman" w:hAnsi="Arial" w:cs="Arial"/>
          <w:sz w:val="24"/>
          <w:szCs w:val="24"/>
          <w:lang w:eastAsia="es-PE"/>
        </w:rPr>
        <w:t>El</w:t>
      </w:r>
      <w:r w:rsidR="008B79E1" w:rsidRPr="00C46101">
        <w:rPr>
          <w:rFonts w:ascii="Arial" w:eastAsia="Times New Roman" w:hAnsi="Arial" w:cs="Arial"/>
          <w:sz w:val="24"/>
          <w:szCs w:val="24"/>
          <w:lang w:eastAsia="es-PE"/>
        </w:rPr>
        <w:t xml:space="preserve"> Ministerio del </w:t>
      </w:r>
      <w:r w:rsidR="00C3212B" w:rsidRPr="00C46101">
        <w:rPr>
          <w:rFonts w:ascii="Arial" w:eastAsia="Times New Roman" w:hAnsi="Arial" w:cs="Arial"/>
          <w:sz w:val="24"/>
          <w:szCs w:val="24"/>
          <w:lang w:eastAsia="es-PE"/>
        </w:rPr>
        <w:t>A</w:t>
      </w:r>
      <w:r w:rsidR="008B79E1" w:rsidRPr="00C46101">
        <w:rPr>
          <w:rFonts w:ascii="Arial" w:eastAsia="Times New Roman" w:hAnsi="Arial" w:cs="Arial"/>
          <w:sz w:val="24"/>
          <w:szCs w:val="24"/>
          <w:lang w:eastAsia="es-PE"/>
        </w:rPr>
        <w:t xml:space="preserve">mbiente ha creado </w:t>
      </w:r>
      <w:r w:rsidR="00A303B7" w:rsidRPr="00C46101">
        <w:rPr>
          <w:rFonts w:ascii="Arial" w:eastAsia="Times New Roman" w:hAnsi="Arial" w:cs="Arial"/>
          <w:sz w:val="24"/>
          <w:szCs w:val="24"/>
          <w:lang w:eastAsia="es-PE"/>
        </w:rPr>
        <w:t>i</w:t>
      </w:r>
      <w:r w:rsidR="008B79E1" w:rsidRPr="00C46101">
        <w:rPr>
          <w:rFonts w:ascii="Arial" w:eastAsia="Times New Roman" w:hAnsi="Arial" w:cs="Arial"/>
          <w:sz w:val="24"/>
          <w:szCs w:val="24"/>
          <w:lang w:eastAsia="es-PE"/>
        </w:rPr>
        <w:t xml:space="preserve">nstituciones como la </w:t>
      </w:r>
      <w:r w:rsidR="00CA2BBC">
        <w:rPr>
          <w:rFonts w:ascii="Arial" w:eastAsia="Times New Roman" w:hAnsi="Arial" w:cs="Arial"/>
          <w:sz w:val="24"/>
          <w:szCs w:val="24"/>
          <w:lang w:eastAsia="es-PE"/>
        </w:rPr>
        <w:t>Autoridad Nacional del Agua (ANA</w:t>
      </w:r>
      <w:r w:rsidR="00CA2BBC" w:rsidRPr="00C46101">
        <w:rPr>
          <w:rFonts w:ascii="Arial" w:eastAsia="Times New Roman" w:hAnsi="Arial" w:cs="Arial"/>
          <w:sz w:val="24"/>
          <w:szCs w:val="24"/>
          <w:lang w:eastAsia="es-PE"/>
        </w:rPr>
        <w:t xml:space="preserve">), Organismo De Evaluación Y </w:t>
      </w:r>
      <w:proofErr w:type="gramStart"/>
      <w:r w:rsidR="00CA2BBC" w:rsidRPr="00C46101">
        <w:rPr>
          <w:rFonts w:ascii="Arial" w:eastAsia="Times New Roman" w:hAnsi="Arial" w:cs="Arial"/>
          <w:sz w:val="24"/>
          <w:szCs w:val="24"/>
          <w:lang w:eastAsia="es-PE"/>
        </w:rPr>
        <w:t>Fiscalización</w:t>
      </w:r>
      <w:r w:rsidR="00E44D65">
        <w:rPr>
          <w:rFonts w:ascii="Arial" w:eastAsia="Times New Roman" w:hAnsi="Arial" w:cs="Arial"/>
          <w:sz w:val="24"/>
          <w:szCs w:val="24"/>
          <w:lang w:eastAsia="es-PE"/>
        </w:rPr>
        <w:t xml:space="preserve"> </w:t>
      </w:r>
      <w:r w:rsidR="00CA2BBC" w:rsidRPr="00C46101">
        <w:rPr>
          <w:rFonts w:ascii="Arial" w:eastAsia="Times New Roman" w:hAnsi="Arial" w:cs="Arial"/>
          <w:sz w:val="24"/>
          <w:szCs w:val="24"/>
          <w:lang w:eastAsia="es-PE"/>
        </w:rPr>
        <w:t xml:space="preserve"> </w:t>
      </w:r>
      <w:r w:rsidR="00E44D65">
        <w:rPr>
          <w:rFonts w:ascii="Arial" w:hAnsi="Arial" w:cs="Arial"/>
          <w:i/>
          <w:sz w:val="24"/>
          <w:szCs w:val="24"/>
          <w:lang w:eastAsia="es-PE"/>
        </w:rPr>
        <w:t>_</w:t>
      </w:r>
      <w:proofErr w:type="gramEnd"/>
      <w:r w:rsidR="00E44D65">
        <w:rPr>
          <w:rFonts w:ascii="Arial" w:hAnsi="Arial" w:cs="Arial"/>
          <w:i/>
          <w:sz w:val="24"/>
          <w:szCs w:val="24"/>
          <w:lang w:eastAsia="es-PE"/>
        </w:rPr>
        <w:t>_____________________________________________________</w:t>
      </w:r>
      <w:r w:rsidR="00E44D65" w:rsidRPr="001941FB">
        <w:rPr>
          <w:rFonts w:ascii="Arial" w:hAnsi="Arial" w:cs="Arial"/>
          <w:i/>
          <w:sz w:val="16"/>
          <w:szCs w:val="16"/>
          <w:lang w:eastAsia="es-PE"/>
        </w:rPr>
        <w:t xml:space="preserve"> </w:t>
      </w:r>
      <w:r w:rsidR="00E44D65" w:rsidRPr="00016C29">
        <w:rPr>
          <w:rFonts w:ascii="Arial" w:hAnsi="Arial" w:cs="Arial"/>
          <w:i/>
          <w:sz w:val="18"/>
          <w:szCs w:val="18"/>
          <w:vertAlign w:val="superscript"/>
          <w:lang w:eastAsia="es-PE"/>
        </w:rPr>
        <w:t>3</w:t>
      </w:r>
      <w:r w:rsidR="00E44D65" w:rsidRPr="00016C29">
        <w:rPr>
          <w:rFonts w:ascii="Arial" w:hAnsi="Arial" w:cs="Arial"/>
          <w:i/>
          <w:sz w:val="18"/>
          <w:szCs w:val="18"/>
          <w:lang w:eastAsia="es-PE"/>
        </w:rPr>
        <w:t xml:space="preserve">Página web oficial </w:t>
      </w:r>
      <w:r w:rsidR="00E44D65" w:rsidRPr="00E44D65">
        <w:rPr>
          <w:rFonts w:ascii="Arial" w:hAnsi="Arial" w:cs="Arial"/>
          <w:i/>
          <w:sz w:val="18"/>
          <w:szCs w:val="18"/>
          <w:lang w:eastAsia="es-PE"/>
        </w:rPr>
        <w:t>http://www.minam.gob.pe/</w:t>
      </w:r>
    </w:p>
    <w:p w:rsidR="00E87A01" w:rsidRPr="00DB6B08" w:rsidRDefault="00CA2BBC" w:rsidP="00F645CA">
      <w:pPr>
        <w:spacing w:before="100" w:beforeAutospacing="1" w:after="100" w:afterAutospacing="1" w:line="360" w:lineRule="auto"/>
        <w:ind w:left="1080"/>
        <w:jc w:val="both"/>
        <w:rPr>
          <w:rFonts w:ascii="Arial" w:eastAsia="Times New Roman" w:hAnsi="Arial" w:cs="Arial"/>
          <w:i/>
          <w:sz w:val="24"/>
          <w:szCs w:val="24"/>
          <w:lang w:eastAsia="es-PE"/>
        </w:rPr>
      </w:pPr>
      <w:r w:rsidRPr="00C46101">
        <w:rPr>
          <w:rFonts w:ascii="Arial" w:eastAsia="Times New Roman" w:hAnsi="Arial" w:cs="Arial"/>
          <w:sz w:val="24"/>
          <w:szCs w:val="24"/>
          <w:lang w:eastAsia="es-PE"/>
        </w:rPr>
        <w:lastRenderedPageBreak/>
        <w:t xml:space="preserve">Ambiental </w:t>
      </w:r>
      <w:r w:rsidR="00A303B7" w:rsidRPr="00C46101">
        <w:rPr>
          <w:rFonts w:ascii="Arial" w:eastAsia="Times New Roman" w:hAnsi="Arial" w:cs="Arial"/>
          <w:sz w:val="24"/>
          <w:szCs w:val="24"/>
          <w:lang w:eastAsia="es-PE"/>
        </w:rPr>
        <w:t>(OEFA), c</w:t>
      </w:r>
      <w:r w:rsidR="009D6A86" w:rsidRPr="00C46101">
        <w:rPr>
          <w:rFonts w:ascii="Arial" w:eastAsia="Times New Roman" w:hAnsi="Arial" w:cs="Arial"/>
          <w:sz w:val="24"/>
          <w:szCs w:val="24"/>
          <w:lang w:eastAsia="es-PE"/>
        </w:rPr>
        <w:t>on</w:t>
      </w:r>
      <w:r w:rsidR="00A303B7" w:rsidRPr="00C46101">
        <w:rPr>
          <w:rFonts w:ascii="Arial" w:eastAsia="Times New Roman" w:hAnsi="Arial" w:cs="Arial"/>
          <w:sz w:val="24"/>
          <w:szCs w:val="24"/>
          <w:lang w:eastAsia="es-PE"/>
        </w:rPr>
        <w:t xml:space="preserve"> sus propias normas y funciones; asimismo, t</w:t>
      </w:r>
      <w:r w:rsidR="008B79E1" w:rsidRPr="00C46101">
        <w:rPr>
          <w:rFonts w:ascii="Arial" w:eastAsia="Times New Roman" w:hAnsi="Arial" w:cs="Arial"/>
          <w:sz w:val="24"/>
          <w:szCs w:val="24"/>
          <w:lang w:eastAsia="es-PE"/>
        </w:rPr>
        <w:t xml:space="preserve">enemos el Ministerio de la Producción </w:t>
      </w:r>
      <w:r w:rsidR="00A303B7" w:rsidRPr="00C46101">
        <w:rPr>
          <w:rFonts w:ascii="Arial" w:eastAsia="Times New Roman" w:hAnsi="Arial" w:cs="Arial"/>
          <w:sz w:val="24"/>
          <w:szCs w:val="24"/>
          <w:lang w:eastAsia="es-PE"/>
        </w:rPr>
        <w:t xml:space="preserve">que </w:t>
      </w:r>
      <w:r w:rsidR="008B79E1" w:rsidRPr="00C46101">
        <w:rPr>
          <w:rFonts w:ascii="Arial" w:eastAsia="Times New Roman" w:hAnsi="Arial" w:cs="Arial"/>
          <w:sz w:val="24"/>
          <w:szCs w:val="24"/>
          <w:lang w:eastAsia="es-PE"/>
        </w:rPr>
        <w:t xml:space="preserve">fue creado por </w:t>
      </w:r>
      <w:r w:rsidR="00A303B7" w:rsidRPr="00C46101">
        <w:rPr>
          <w:rFonts w:ascii="Arial" w:eastAsia="Times New Roman" w:hAnsi="Arial" w:cs="Arial"/>
          <w:sz w:val="24"/>
          <w:szCs w:val="24"/>
          <w:lang w:eastAsia="es-PE"/>
        </w:rPr>
        <w:t xml:space="preserve">la </w:t>
      </w:r>
      <w:r w:rsidR="008B79E1" w:rsidRPr="00C46101">
        <w:rPr>
          <w:rFonts w:ascii="Arial" w:eastAsia="Times New Roman" w:hAnsi="Arial" w:cs="Arial"/>
          <w:sz w:val="24"/>
          <w:szCs w:val="24"/>
          <w:lang w:eastAsia="es-PE"/>
        </w:rPr>
        <w:t xml:space="preserve">Ley </w:t>
      </w:r>
      <w:r w:rsidR="00A303B7" w:rsidRPr="00C46101">
        <w:rPr>
          <w:rFonts w:ascii="Arial" w:eastAsia="Times New Roman" w:hAnsi="Arial" w:cs="Arial"/>
          <w:sz w:val="24"/>
          <w:szCs w:val="24"/>
          <w:lang w:eastAsia="es-PE"/>
        </w:rPr>
        <w:t xml:space="preserve">N° </w:t>
      </w:r>
      <w:r w:rsidR="008B79E1" w:rsidRPr="00C46101">
        <w:rPr>
          <w:rFonts w:ascii="Arial" w:eastAsia="Times New Roman" w:hAnsi="Arial" w:cs="Arial"/>
          <w:sz w:val="24"/>
          <w:szCs w:val="24"/>
          <w:lang w:eastAsia="es-PE"/>
        </w:rPr>
        <w:t>27779</w:t>
      </w:r>
      <w:r w:rsidR="00A303B7" w:rsidRPr="00C46101">
        <w:rPr>
          <w:rFonts w:ascii="Arial" w:eastAsia="Times New Roman" w:hAnsi="Arial" w:cs="Arial"/>
          <w:sz w:val="24"/>
          <w:szCs w:val="24"/>
          <w:lang w:eastAsia="es-PE"/>
        </w:rPr>
        <w:t>,</w:t>
      </w:r>
      <w:r w:rsidR="008B79E1" w:rsidRPr="00C46101">
        <w:rPr>
          <w:rFonts w:ascii="Arial" w:eastAsia="Times New Roman" w:hAnsi="Arial" w:cs="Arial"/>
          <w:sz w:val="24"/>
          <w:szCs w:val="24"/>
          <w:lang w:eastAsia="es-PE"/>
        </w:rPr>
        <w:t xml:space="preserve"> el 10 </w:t>
      </w:r>
      <w:r w:rsidR="00E87A01" w:rsidRPr="00C46101">
        <w:rPr>
          <w:rFonts w:ascii="Arial" w:eastAsia="Times New Roman" w:hAnsi="Arial" w:cs="Arial"/>
          <w:sz w:val="24"/>
          <w:szCs w:val="24"/>
          <w:lang w:eastAsia="es-PE"/>
        </w:rPr>
        <w:t>de julio de</w:t>
      </w:r>
      <w:r w:rsidR="00A303B7" w:rsidRPr="00C46101">
        <w:rPr>
          <w:rFonts w:ascii="Arial" w:eastAsia="Times New Roman" w:hAnsi="Arial" w:cs="Arial"/>
          <w:sz w:val="24"/>
          <w:szCs w:val="24"/>
          <w:lang w:eastAsia="es-PE"/>
        </w:rPr>
        <w:t>l</w:t>
      </w:r>
      <w:r w:rsidR="00E87A01" w:rsidRPr="00C46101">
        <w:rPr>
          <w:rFonts w:ascii="Arial" w:eastAsia="Times New Roman" w:hAnsi="Arial" w:cs="Arial"/>
          <w:sz w:val="24"/>
          <w:szCs w:val="24"/>
          <w:lang w:eastAsia="es-PE"/>
        </w:rPr>
        <w:t xml:space="preserve"> 2002, </w:t>
      </w:r>
      <w:r w:rsidR="00A303B7" w:rsidRPr="00C46101">
        <w:rPr>
          <w:rFonts w:ascii="Arial" w:eastAsia="Times New Roman" w:hAnsi="Arial" w:cs="Arial"/>
          <w:sz w:val="24"/>
          <w:szCs w:val="24"/>
          <w:lang w:eastAsia="es-PE"/>
        </w:rPr>
        <w:t>el cual</w:t>
      </w:r>
      <w:r w:rsidR="00E87A01" w:rsidRPr="00C46101">
        <w:rPr>
          <w:rFonts w:ascii="Arial" w:eastAsia="Times New Roman" w:hAnsi="Arial" w:cs="Arial"/>
          <w:sz w:val="24"/>
          <w:szCs w:val="24"/>
          <w:lang w:eastAsia="es-PE"/>
        </w:rPr>
        <w:t xml:space="preserve"> </w:t>
      </w:r>
      <w:r w:rsidR="00E87A01" w:rsidRPr="00DB6B08">
        <w:rPr>
          <w:rFonts w:ascii="Arial" w:eastAsia="Times New Roman" w:hAnsi="Arial" w:cs="Arial"/>
          <w:i/>
          <w:sz w:val="24"/>
          <w:szCs w:val="24"/>
          <w:lang w:eastAsia="es-PE"/>
        </w:rPr>
        <w:t>t</w:t>
      </w:r>
      <w:r w:rsidR="008B79E1" w:rsidRPr="00DB6B08">
        <w:rPr>
          <w:rFonts w:ascii="Arial" w:eastAsia="Times New Roman" w:hAnsi="Arial" w:cs="Arial"/>
          <w:i/>
          <w:sz w:val="24"/>
          <w:szCs w:val="24"/>
          <w:lang w:eastAsia="es-PE"/>
        </w:rPr>
        <w:t>iene como finalidad diseñar, establecer, ejecutar y supervisar, en armonía con la política general y los planes de gobierno, política nacionales y sectoriales aplicables a los sectores de pesquería y de MYPE e industria, asumiendo re</w:t>
      </w:r>
      <w:r w:rsidR="00A303B7" w:rsidRPr="00DB6B08">
        <w:rPr>
          <w:rFonts w:ascii="Arial" w:eastAsia="Times New Roman" w:hAnsi="Arial" w:cs="Arial"/>
          <w:i/>
          <w:sz w:val="24"/>
          <w:szCs w:val="24"/>
          <w:lang w:eastAsia="es-PE"/>
        </w:rPr>
        <w:t>ctoría respecto de ellas, d</w:t>
      </w:r>
      <w:r w:rsidR="008B79E1" w:rsidRPr="00DB6B08">
        <w:rPr>
          <w:rFonts w:ascii="Arial" w:eastAsia="Times New Roman" w:hAnsi="Arial" w:cs="Arial"/>
          <w:i/>
          <w:sz w:val="24"/>
          <w:szCs w:val="24"/>
          <w:lang w:eastAsia="es-PE"/>
        </w:rPr>
        <w:t xml:space="preserve">icta normas y lineamientos técnicos para la adecuada ejecución y supervisión de las políticas, la gestión de los recursos del </w:t>
      </w:r>
      <w:r w:rsidR="00A303B7" w:rsidRPr="00DB6B08">
        <w:rPr>
          <w:rFonts w:ascii="Arial" w:eastAsia="Times New Roman" w:hAnsi="Arial" w:cs="Arial"/>
          <w:i/>
          <w:sz w:val="24"/>
          <w:szCs w:val="24"/>
          <w:lang w:eastAsia="es-PE"/>
        </w:rPr>
        <w:t>s</w:t>
      </w:r>
      <w:r w:rsidR="008B79E1" w:rsidRPr="00DB6B08">
        <w:rPr>
          <w:rFonts w:ascii="Arial" w:eastAsia="Times New Roman" w:hAnsi="Arial" w:cs="Arial"/>
          <w:i/>
          <w:sz w:val="24"/>
          <w:szCs w:val="24"/>
          <w:lang w:eastAsia="es-PE"/>
        </w:rPr>
        <w:t>ector, así como para el otorgamiento, reconocimiento de derechos, la sanción, fi</w:t>
      </w:r>
      <w:r w:rsidR="00E44D65">
        <w:rPr>
          <w:rFonts w:ascii="Arial" w:eastAsia="Times New Roman" w:hAnsi="Arial" w:cs="Arial"/>
          <w:i/>
          <w:sz w:val="24"/>
          <w:szCs w:val="24"/>
          <w:lang w:eastAsia="es-PE"/>
        </w:rPr>
        <w:t>scalización y ejecución coactivo</w:t>
      </w:r>
      <w:r w:rsidR="00E44D65">
        <w:rPr>
          <w:rFonts w:ascii="Arial" w:eastAsia="Times New Roman" w:hAnsi="Arial" w:cs="Arial"/>
          <w:i/>
          <w:sz w:val="24"/>
          <w:szCs w:val="24"/>
          <w:vertAlign w:val="superscript"/>
          <w:lang w:eastAsia="es-PE"/>
        </w:rPr>
        <w:t>4</w:t>
      </w:r>
      <w:r w:rsidR="008B79E1" w:rsidRPr="00DB6B08">
        <w:rPr>
          <w:rFonts w:ascii="Arial" w:eastAsia="Times New Roman" w:hAnsi="Arial" w:cs="Arial"/>
          <w:i/>
          <w:sz w:val="24"/>
          <w:szCs w:val="24"/>
          <w:lang w:eastAsia="es-PE"/>
        </w:rPr>
        <w:t>.</w:t>
      </w:r>
    </w:p>
    <w:p w:rsidR="007270A3" w:rsidRPr="00DB6B08" w:rsidRDefault="007270A3" w:rsidP="00016C29">
      <w:pPr>
        <w:spacing w:before="100" w:beforeAutospacing="1" w:after="100" w:afterAutospacing="1" w:line="360" w:lineRule="auto"/>
        <w:ind w:left="1080"/>
        <w:jc w:val="both"/>
        <w:rPr>
          <w:rFonts w:ascii="Arial" w:hAnsi="Arial" w:cs="Arial"/>
          <w:i/>
          <w:sz w:val="24"/>
          <w:szCs w:val="24"/>
          <w:lang w:eastAsia="es-PE"/>
        </w:rPr>
      </w:pPr>
      <w:r w:rsidRPr="00C46101">
        <w:rPr>
          <w:rFonts w:ascii="Arial" w:hAnsi="Arial" w:cs="Arial"/>
          <w:sz w:val="24"/>
          <w:szCs w:val="24"/>
          <w:lang w:eastAsia="es-PE"/>
        </w:rPr>
        <w:t xml:space="preserve">El Ministerio de Defensa y </w:t>
      </w:r>
      <w:r w:rsidR="007F7A3D" w:rsidRPr="00C46101">
        <w:rPr>
          <w:rFonts w:ascii="Arial" w:hAnsi="Arial" w:cs="Arial"/>
          <w:sz w:val="24"/>
          <w:szCs w:val="24"/>
          <w:lang w:eastAsia="es-PE"/>
        </w:rPr>
        <w:t xml:space="preserve">La Marina de Guerra del Perú </w:t>
      </w:r>
      <w:r w:rsidR="00A303B7" w:rsidRPr="00C46101">
        <w:rPr>
          <w:rFonts w:ascii="Arial" w:hAnsi="Arial" w:cs="Arial"/>
          <w:kern w:val="36"/>
          <w:sz w:val="24"/>
          <w:szCs w:val="24"/>
          <w:lang w:eastAsia="es-PE"/>
        </w:rPr>
        <w:t xml:space="preserve">D.L. </w:t>
      </w:r>
      <w:r w:rsidRPr="00C46101">
        <w:rPr>
          <w:rFonts w:ascii="Arial" w:hAnsi="Arial" w:cs="Arial"/>
          <w:kern w:val="36"/>
          <w:sz w:val="24"/>
          <w:szCs w:val="24"/>
          <w:lang w:eastAsia="es-PE"/>
        </w:rPr>
        <w:t>N° 1138 - Ley de la Marina de Guerra del Perú</w:t>
      </w:r>
      <w:r w:rsidR="004F3962" w:rsidRPr="00C46101">
        <w:rPr>
          <w:rFonts w:ascii="Arial" w:eastAsia="Times New Roman" w:hAnsi="Arial" w:cs="Arial"/>
          <w:sz w:val="24"/>
          <w:szCs w:val="24"/>
          <w:lang w:eastAsia="es-PE"/>
        </w:rPr>
        <w:t xml:space="preserve"> que en su </w:t>
      </w:r>
      <w:r w:rsidRPr="00C46101">
        <w:rPr>
          <w:rFonts w:ascii="Arial" w:hAnsi="Arial" w:cs="Arial"/>
          <w:bCs/>
          <w:sz w:val="24"/>
          <w:szCs w:val="24"/>
          <w:lang w:eastAsia="es-PE"/>
        </w:rPr>
        <w:t>Artículo 20°.- Dirección General de Capitanías y Guardacostas</w:t>
      </w:r>
      <w:r w:rsidR="00E87A01" w:rsidRPr="00C46101">
        <w:rPr>
          <w:rFonts w:ascii="Arial" w:hAnsi="Arial" w:cs="Arial"/>
          <w:sz w:val="24"/>
          <w:szCs w:val="24"/>
          <w:lang w:eastAsia="es-PE"/>
        </w:rPr>
        <w:t xml:space="preserve"> señala: </w:t>
      </w:r>
      <w:r w:rsidR="00E87A01" w:rsidRPr="00DB6B08">
        <w:rPr>
          <w:rFonts w:ascii="Arial" w:hAnsi="Arial" w:cs="Arial"/>
          <w:i/>
          <w:sz w:val="24"/>
          <w:szCs w:val="24"/>
          <w:lang w:eastAsia="es-PE"/>
        </w:rPr>
        <w:t>La</w:t>
      </w:r>
      <w:r w:rsidRPr="00DB6B08">
        <w:rPr>
          <w:rFonts w:ascii="Arial" w:hAnsi="Arial" w:cs="Arial"/>
          <w:i/>
          <w:sz w:val="24"/>
          <w:szCs w:val="24"/>
          <w:lang w:eastAsia="es-PE"/>
        </w:rPr>
        <w:t xml:space="preserve"> Dirección General de Capitanías y Guardacostas es el órgano que administra,</w:t>
      </w:r>
      <w:r w:rsidR="001941FB">
        <w:rPr>
          <w:rFonts w:ascii="Arial" w:hAnsi="Arial" w:cs="Arial"/>
          <w:i/>
          <w:sz w:val="24"/>
          <w:szCs w:val="24"/>
          <w:lang w:eastAsia="es-PE"/>
        </w:rPr>
        <w:t xml:space="preserve"> </w:t>
      </w:r>
      <w:r w:rsidR="00C87817" w:rsidRPr="00DB6B08">
        <w:rPr>
          <w:rFonts w:ascii="Arial" w:hAnsi="Arial" w:cs="Arial"/>
          <w:i/>
          <w:sz w:val="24"/>
          <w:szCs w:val="24"/>
          <w:lang w:eastAsia="es-PE"/>
        </w:rPr>
        <w:t xml:space="preserve">norma y ejerce control y vigilancia sobre las áreas acuáticas, las actividades que se desarrollan en el ámbito marítimo, fluvial y lacustre, </w:t>
      </w:r>
      <w:r w:rsidR="00016C29">
        <w:rPr>
          <w:rFonts w:ascii="Arial" w:hAnsi="Arial" w:cs="Arial"/>
          <w:i/>
          <w:sz w:val="24"/>
          <w:szCs w:val="24"/>
          <w:lang w:eastAsia="es-PE"/>
        </w:rPr>
        <w:t xml:space="preserve"> </w:t>
      </w:r>
      <w:r w:rsidRPr="00DB6B08">
        <w:rPr>
          <w:rFonts w:ascii="Arial" w:hAnsi="Arial" w:cs="Arial"/>
          <w:i/>
          <w:sz w:val="24"/>
          <w:szCs w:val="24"/>
          <w:lang w:eastAsia="es-PE"/>
        </w:rPr>
        <w:t xml:space="preserve">las naves y artefactos navales; ejerce funciones de policía marítima, fluvial y lacustre, en cumplimiento de las normas nacionales e instrumentos internacionales de los que el Perú es parte, con el fin de velar por la seguridad de la vida humana en el mar, ríos y lagos navegables, la protección del medio ambiente acuático, y reprimir las actividades ilícitas en el ámbito de su jurisdicción. </w:t>
      </w:r>
    </w:p>
    <w:p w:rsidR="00E44D65" w:rsidRPr="00016C29" w:rsidRDefault="007270A3" w:rsidP="00E44D65">
      <w:pPr>
        <w:spacing w:after="0" w:line="360" w:lineRule="auto"/>
        <w:ind w:left="1080"/>
        <w:jc w:val="both"/>
        <w:rPr>
          <w:rFonts w:ascii="Arial" w:hAnsi="Arial" w:cs="Arial"/>
          <w:sz w:val="24"/>
          <w:szCs w:val="24"/>
        </w:rPr>
      </w:pPr>
      <w:r w:rsidRPr="00C46101">
        <w:rPr>
          <w:rFonts w:ascii="Arial" w:hAnsi="Arial" w:cs="Arial"/>
          <w:sz w:val="24"/>
          <w:szCs w:val="24"/>
          <w:lang w:eastAsia="es-PE"/>
        </w:rPr>
        <w:t xml:space="preserve">La </w:t>
      </w:r>
      <w:r w:rsidR="00A303B7" w:rsidRPr="00C46101">
        <w:rPr>
          <w:rFonts w:ascii="Arial" w:hAnsi="Arial" w:cs="Arial"/>
          <w:sz w:val="24"/>
          <w:szCs w:val="24"/>
          <w:lang w:eastAsia="es-PE"/>
        </w:rPr>
        <w:t xml:space="preserve">Ley </w:t>
      </w:r>
      <w:r w:rsidRPr="00C46101">
        <w:rPr>
          <w:rFonts w:ascii="Arial" w:hAnsi="Arial" w:cs="Arial"/>
          <w:sz w:val="24"/>
          <w:szCs w:val="24"/>
          <w:lang w:eastAsia="es-PE"/>
        </w:rPr>
        <w:t>Orgánica de Municipalidades</w:t>
      </w:r>
      <w:r w:rsidRPr="00C46101">
        <w:rPr>
          <w:rFonts w:ascii="Arial" w:hAnsi="Arial" w:cs="Arial"/>
          <w:i/>
          <w:sz w:val="24"/>
          <w:szCs w:val="24"/>
        </w:rPr>
        <w:t xml:space="preserve"> Ley</w:t>
      </w:r>
      <w:r w:rsidRPr="00C46101">
        <w:rPr>
          <w:rFonts w:ascii="Arial" w:eastAsia="Trebuchet MS" w:hAnsi="Arial" w:cs="Arial"/>
          <w:i/>
          <w:sz w:val="24"/>
          <w:szCs w:val="24"/>
        </w:rPr>
        <w:t xml:space="preserve"> </w:t>
      </w:r>
      <w:r w:rsidR="00A303B7" w:rsidRPr="00C46101">
        <w:rPr>
          <w:rFonts w:ascii="Arial" w:hAnsi="Arial" w:cs="Arial"/>
          <w:i/>
          <w:sz w:val="24"/>
          <w:szCs w:val="24"/>
        </w:rPr>
        <w:t>N°</w:t>
      </w:r>
      <w:r w:rsidRPr="00C46101">
        <w:rPr>
          <w:rFonts w:ascii="Arial" w:eastAsia="Trebuchet MS" w:hAnsi="Arial" w:cs="Arial"/>
          <w:i/>
          <w:sz w:val="24"/>
          <w:szCs w:val="24"/>
        </w:rPr>
        <w:t xml:space="preserve"> </w:t>
      </w:r>
      <w:r w:rsidRPr="00C46101">
        <w:rPr>
          <w:rFonts w:ascii="Arial" w:hAnsi="Arial" w:cs="Arial"/>
          <w:i/>
          <w:sz w:val="24"/>
          <w:szCs w:val="24"/>
        </w:rPr>
        <w:t xml:space="preserve">27972, </w:t>
      </w:r>
      <w:r w:rsidRPr="00C46101">
        <w:rPr>
          <w:rFonts w:ascii="Arial" w:hAnsi="Arial" w:cs="Arial"/>
          <w:bCs/>
          <w:sz w:val="24"/>
          <w:szCs w:val="24"/>
        </w:rPr>
        <w:t>Ley orgánica de Gobiernos Regionales Ley N° 27867</w:t>
      </w:r>
      <w:r w:rsidR="00DB6B08">
        <w:rPr>
          <w:rFonts w:ascii="Arial" w:hAnsi="Arial" w:cs="Arial"/>
          <w:bCs/>
          <w:sz w:val="24"/>
          <w:szCs w:val="24"/>
        </w:rPr>
        <w:t xml:space="preserve"> </w:t>
      </w:r>
      <w:r w:rsidRPr="00C46101">
        <w:rPr>
          <w:rFonts w:ascii="Arial" w:hAnsi="Arial" w:cs="Arial"/>
          <w:sz w:val="24"/>
          <w:szCs w:val="24"/>
        </w:rPr>
        <w:t>crea</w:t>
      </w:r>
      <w:r w:rsidR="00A303B7" w:rsidRPr="00C46101">
        <w:rPr>
          <w:rFonts w:ascii="Arial" w:hAnsi="Arial" w:cs="Arial"/>
          <w:sz w:val="24"/>
          <w:szCs w:val="24"/>
        </w:rPr>
        <w:t xml:space="preserve">do el 16 de noviembre del 2002, y </w:t>
      </w:r>
      <w:r w:rsidR="00AA4000">
        <w:rPr>
          <w:rFonts w:ascii="Arial" w:hAnsi="Arial" w:cs="Arial"/>
          <w:sz w:val="24"/>
          <w:szCs w:val="24"/>
        </w:rPr>
        <w:t xml:space="preserve">con </w:t>
      </w:r>
      <w:r w:rsidRPr="00C46101">
        <w:rPr>
          <w:rFonts w:ascii="Arial" w:hAnsi="Arial" w:cs="Arial"/>
          <w:sz w:val="24"/>
          <w:szCs w:val="24"/>
        </w:rPr>
        <w:t xml:space="preserve"> </w:t>
      </w:r>
      <w:r w:rsidR="009D6A86" w:rsidRPr="00C46101">
        <w:rPr>
          <w:rFonts w:ascii="Arial" w:hAnsi="Arial" w:cs="Arial"/>
          <w:sz w:val="24"/>
          <w:szCs w:val="24"/>
        </w:rPr>
        <w:t>injerencia</w:t>
      </w:r>
      <w:r w:rsidRPr="00C46101">
        <w:rPr>
          <w:rFonts w:ascii="Arial" w:hAnsi="Arial" w:cs="Arial"/>
          <w:sz w:val="24"/>
          <w:szCs w:val="24"/>
        </w:rPr>
        <w:t xml:space="preserve"> la Dirección General de Salud</w:t>
      </w:r>
      <w:r w:rsidR="00C3212B" w:rsidRPr="00C46101">
        <w:rPr>
          <w:rFonts w:ascii="Arial" w:hAnsi="Arial" w:cs="Arial"/>
          <w:sz w:val="24"/>
          <w:szCs w:val="24"/>
        </w:rPr>
        <w:t xml:space="preserve"> DIGESA; todas estas</w:t>
      </w:r>
      <w:r w:rsidR="009D6A86" w:rsidRPr="00C46101">
        <w:rPr>
          <w:rFonts w:ascii="Arial" w:hAnsi="Arial" w:cs="Arial"/>
          <w:sz w:val="24"/>
          <w:szCs w:val="24"/>
        </w:rPr>
        <w:t xml:space="preserve"> </w:t>
      </w:r>
      <w:r w:rsidR="00A303B7" w:rsidRPr="00C46101">
        <w:rPr>
          <w:rFonts w:ascii="Arial" w:hAnsi="Arial" w:cs="Arial"/>
          <w:sz w:val="24"/>
          <w:szCs w:val="24"/>
        </w:rPr>
        <w:t>i</w:t>
      </w:r>
      <w:r w:rsidR="009D6A86" w:rsidRPr="00C46101">
        <w:rPr>
          <w:rFonts w:ascii="Arial" w:hAnsi="Arial" w:cs="Arial"/>
          <w:sz w:val="24"/>
          <w:szCs w:val="24"/>
        </w:rPr>
        <w:t xml:space="preserve">nstituciones </w:t>
      </w:r>
      <w:r w:rsidR="00D24C38" w:rsidRPr="00C46101">
        <w:rPr>
          <w:rFonts w:ascii="Arial" w:hAnsi="Arial" w:cs="Arial"/>
          <w:sz w:val="24"/>
          <w:szCs w:val="24"/>
        </w:rPr>
        <w:t xml:space="preserve">del Estado Peruano, con normas muy importantes para la gestión ambiental, en la actualidad podemos decir categóricamente que caen en saco roto, que son letra muerta, porque son instituciones que tan sólo cumplen con formalidades de supervisión y todas incapaces de hacer cumplir las normas existentes, </w:t>
      </w:r>
      <w:r w:rsidR="00E44D65">
        <w:rPr>
          <w:rFonts w:ascii="Arial" w:hAnsi="Arial" w:cs="Arial"/>
          <w:i/>
          <w:sz w:val="24"/>
          <w:szCs w:val="24"/>
          <w:lang w:eastAsia="es-PE"/>
        </w:rPr>
        <w:t>______________________________________________________</w:t>
      </w:r>
      <w:r w:rsidR="00E44D65" w:rsidRPr="001941FB">
        <w:rPr>
          <w:rFonts w:ascii="Arial" w:hAnsi="Arial" w:cs="Arial"/>
          <w:i/>
          <w:sz w:val="16"/>
          <w:szCs w:val="16"/>
          <w:lang w:eastAsia="es-PE"/>
        </w:rPr>
        <w:t xml:space="preserve"> </w:t>
      </w:r>
      <w:r w:rsidR="00E44D65">
        <w:rPr>
          <w:rFonts w:ascii="Arial" w:hAnsi="Arial" w:cs="Arial"/>
          <w:i/>
          <w:sz w:val="18"/>
          <w:szCs w:val="18"/>
          <w:vertAlign w:val="superscript"/>
          <w:lang w:eastAsia="es-PE"/>
        </w:rPr>
        <w:t>4</w:t>
      </w:r>
      <w:r w:rsidR="00E44D65" w:rsidRPr="00016C29">
        <w:rPr>
          <w:rFonts w:ascii="Arial" w:hAnsi="Arial" w:cs="Arial"/>
          <w:i/>
          <w:sz w:val="18"/>
          <w:szCs w:val="18"/>
          <w:lang w:eastAsia="es-PE"/>
        </w:rPr>
        <w:t>Página web oficial http://www.produce.gob.pe/index.php/ministerio/acerca-del-ministerio</w:t>
      </w:r>
    </w:p>
    <w:p w:rsidR="00016C29" w:rsidRDefault="00D24C38" w:rsidP="00016C29">
      <w:pPr>
        <w:spacing w:after="0" w:line="360" w:lineRule="auto"/>
        <w:ind w:left="1080"/>
        <w:jc w:val="both"/>
        <w:rPr>
          <w:rFonts w:ascii="Arial" w:hAnsi="Arial" w:cs="Arial"/>
          <w:sz w:val="24"/>
          <w:szCs w:val="24"/>
        </w:rPr>
      </w:pPr>
      <w:proofErr w:type="gramStart"/>
      <w:r w:rsidRPr="00C46101">
        <w:rPr>
          <w:rFonts w:ascii="Arial" w:hAnsi="Arial" w:cs="Arial"/>
          <w:sz w:val="24"/>
          <w:szCs w:val="24"/>
        </w:rPr>
        <w:lastRenderedPageBreak/>
        <w:t>son</w:t>
      </w:r>
      <w:proofErr w:type="gramEnd"/>
      <w:r w:rsidRPr="00C46101">
        <w:rPr>
          <w:rFonts w:ascii="Arial" w:hAnsi="Arial" w:cs="Arial"/>
          <w:sz w:val="24"/>
          <w:szCs w:val="24"/>
        </w:rPr>
        <w:t xml:space="preserve"> 6 años de creado el Mini</w:t>
      </w:r>
      <w:r w:rsidR="00C3212B" w:rsidRPr="00C46101">
        <w:rPr>
          <w:rFonts w:ascii="Arial" w:hAnsi="Arial" w:cs="Arial"/>
          <w:sz w:val="24"/>
          <w:szCs w:val="24"/>
        </w:rPr>
        <w:t>sterio del Ambiente y la bahía “E</w:t>
      </w:r>
      <w:r w:rsidRPr="00C46101">
        <w:rPr>
          <w:rFonts w:ascii="Arial" w:hAnsi="Arial" w:cs="Arial"/>
          <w:sz w:val="24"/>
          <w:szCs w:val="24"/>
        </w:rPr>
        <w:t>l Ferrol</w:t>
      </w:r>
      <w:r w:rsidR="00C3212B" w:rsidRPr="00C46101">
        <w:rPr>
          <w:rFonts w:ascii="Arial" w:hAnsi="Arial" w:cs="Arial"/>
          <w:sz w:val="24"/>
          <w:szCs w:val="24"/>
        </w:rPr>
        <w:t>”</w:t>
      </w:r>
      <w:r w:rsidRPr="00C46101">
        <w:rPr>
          <w:rFonts w:ascii="Arial" w:hAnsi="Arial" w:cs="Arial"/>
          <w:sz w:val="24"/>
          <w:szCs w:val="24"/>
        </w:rPr>
        <w:t xml:space="preserve"> está cada día en peor estado</w:t>
      </w:r>
      <w:r w:rsidR="00C3212B" w:rsidRPr="00C46101">
        <w:rPr>
          <w:rFonts w:ascii="Arial" w:hAnsi="Arial" w:cs="Arial"/>
          <w:sz w:val="24"/>
          <w:szCs w:val="24"/>
        </w:rPr>
        <w:t>,</w:t>
      </w:r>
      <w:r w:rsidRPr="00C46101">
        <w:rPr>
          <w:rFonts w:ascii="Arial" w:hAnsi="Arial" w:cs="Arial"/>
          <w:sz w:val="24"/>
          <w:szCs w:val="24"/>
        </w:rPr>
        <w:t xml:space="preserve"> ya que se viene agudizando la erosión</w:t>
      </w:r>
      <w:r w:rsidR="00DB6B08">
        <w:rPr>
          <w:rFonts w:ascii="Arial" w:hAnsi="Arial" w:cs="Arial"/>
          <w:sz w:val="24"/>
          <w:szCs w:val="24"/>
        </w:rPr>
        <w:t>.</w:t>
      </w:r>
    </w:p>
    <w:p w:rsidR="007270A3" w:rsidRPr="00C46101" w:rsidRDefault="000D0E67" w:rsidP="00BF49FF">
      <w:pPr>
        <w:spacing w:after="0" w:line="360" w:lineRule="auto"/>
        <w:ind w:left="1080"/>
        <w:jc w:val="both"/>
        <w:rPr>
          <w:rFonts w:ascii="Arial" w:hAnsi="Arial" w:cs="Arial"/>
          <w:sz w:val="24"/>
          <w:szCs w:val="24"/>
        </w:rPr>
      </w:pPr>
      <w:r w:rsidRPr="00C46101">
        <w:rPr>
          <w:rFonts w:ascii="Arial" w:hAnsi="Arial" w:cs="Arial"/>
          <w:sz w:val="24"/>
          <w:szCs w:val="24"/>
        </w:rPr>
        <w:t>Después de muchas luchas y reclamos</w:t>
      </w:r>
      <w:r w:rsidR="00C3212B" w:rsidRPr="00C46101">
        <w:rPr>
          <w:rFonts w:ascii="Arial" w:hAnsi="Arial" w:cs="Arial"/>
          <w:sz w:val="24"/>
          <w:szCs w:val="24"/>
        </w:rPr>
        <w:t>,</w:t>
      </w:r>
      <w:r w:rsidRPr="00C46101">
        <w:rPr>
          <w:rFonts w:ascii="Arial" w:hAnsi="Arial" w:cs="Arial"/>
          <w:sz w:val="24"/>
          <w:szCs w:val="24"/>
        </w:rPr>
        <w:t xml:space="preserve"> se han concluido con los diagnósticos de la bahía</w:t>
      </w:r>
      <w:r w:rsidR="00C3212B" w:rsidRPr="00C46101">
        <w:rPr>
          <w:rFonts w:ascii="Arial" w:hAnsi="Arial" w:cs="Arial"/>
          <w:sz w:val="24"/>
          <w:szCs w:val="24"/>
        </w:rPr>
        <w:t>,</w:t>
      </w:r>
      <w:r w:rsidRPr="00C46101">
        <w:rPr>
          <w:rFonts w:ascii="Arial" w:hAnsi="Arial" w:cs="Arial"/>
          <w:sz w:val="24"/>
          <w:szCs w:val="24"/>
        </w:rPr>
        <w:t xml:space="preserve"> y en forma concert</w:t>
      </w:r>
      <w:r w:rsidR="0098268C" w:rsidRPr="00C46101">
        <w:rPr>
          <w:rFonts w:ascii="Arial" w:hAnsi="Arial" w:cs="Arial"/>
          <w:sz w:val="24"/>
          <w:szCs w:val="24"/>
        </w:rPr>
        <w:t>ada se ha elaborado un Plan de R</w:t>
      </w:r>
      <w:r w:rsidRPr="00C46101">
        <w:rPr>
          <w:rFonts w:ascii="Arial" w:hAnsi="Arial" w:cs="Arial"/>
          <w:sz w:val="24"/>
          <w:szCs w:val="24"/>
        </w:rPr>
        <w:t>ecuperación Ambiental Decreto Supremo 004-2012</w:t>
      </w:r>
      <w:r w:rsidR="0098268C" w:rsidRPr="00C46101">
        <w:rPr>
          <w:rFonts w:ascii="Arial" w:hAnsi="Arial" w:cs="Arial"/>
          <w:sz w:val="24"/>
          <w:szCs w:val="24"/>
        </w:rPr>
        <w:t>-MINAM</w:t>
      </w:r>
      <w:r w:rsidR="00AA4000">
        <w:rPr>
          <w:rFonts w:ascii="Arial" w:hAnsi="Arial" w:cs="Arial"/>
          <w:sz w:val="24"/>
          <w:szCs w:val="24"/>
        </w:rPr>
        <w:t>, en la cual se otorga</w:t>
      </w:r>
      <w:r w:rsidRPr="00C46101">
        <w:rPr>
          <w:rFonts w:ascii="Arial" w:hAnsi="Arial" w:cs="Arial"/>
          <w:sz w:val="24"/>
          <w:szCs w:val="24"/>
        </w:rPr>
        <w:t xml:space="preserve"> un plazo de dos años para su implementación, </w:t>
      </w:r>
      <w:r w:rsidR="00AA4000">
        <w:rPr>
          <w:rFonts w:ascii="Arial" w:hAnsi="Arial" w:cs="Arial"/>
          <w:sz w:val="24"/>
          <w:szCs w:val="24"/>
        </w:rPr>
        <w:t xml:space="preserve">estos </w:t>
      </w:r>
      <w:r w:rsidRPr="00C46101">
        <w:rPr>
          <w:rFonts w:ascii="Arial" w:hAnsi="Arial" w:cs="Arial"/>
          <w:sz w:val="24"/>
          <w:szCs w:val="24"/>
        </w:rPr>
        <w:t>plazos</w:t>
      </w:r>
      <w:r w:rsidR="00AA4000">
        <w:rPr>
          <w:rFonts w:ascii="Arial" w:hAnsi="Arial" w:cs="Arial"/>
          <w:sz w:val="24"/>
          <w:szCs w:val="24"/>
        </w:rPr>
        <w:t xml:space="preserve"> ya</w:t>
      </w:r>
      <w:r w:rsidRPr="00C46101">
        <w:rPr>
          <w:rFonts w:ascii="Arial" w:hAnsi="Arial" w:cs="Arial"/>
          <w:sz w:val="24"/>
          <w:szCs w:val="24"/>
        </w:rPr>
        <w:t xml:space="preserve"> están vencidos, se han dado una seri</w:t>
      </w:r>
      <w:r w:rsidR="00C3212B" w:rsidRPr="00C46101">
        <w:rPr>
          <w:rFonts w:ascii="Arial" w:hAnsi="Arial" w:cs="Arial"/>
          <w:sz w:val="24"/>
          <w:szCs w:val="24"/>
        </w:rPr>
        <w:t>e de normas</w:t>
      </w:r>
      <w:r w:rsidR="00AA4000">
        <w:rPr>
          <w:rFonts w:ascii="Arial" w:hAnsi="Arial" w:cs="Arial"/>
          <w:sz w:val="24"/>
          <w:szCs w:val="24"/>
        </w:rPr>
        <w:t xml:space="preserve"> importantes</w:t>
      </w:r>
      <w:r w:rsidR="00C3212B" w:rsidRPr="00C46101">
        <w:rPr>
          <w:rFonts w:ascii="Arial" w:hAnsi="Arial" w:cs="Arial"/>
          <w:sz w:val="24"/>
          <w:szCs w:val="24"/>
        </w:rPr>
        <w:t xml:space="preserve"> que mencionaremos </w:t>
      </w:r>
      <w:r w:rsidRPr="00C46101">
        <w:rPr>
          <w:rFonts w:ascii="Arial" w:hAnsi="Arial" w:cs="Arial"/>
          <w:sz w:val="24"/>
          <w:szCs w:val="24"/>
        </w:rPr>
        <w:t xml:space="preserve">líneas abajo que no se cumplen, </w:t>
      </w:r>
      <w:proofErr w:type="spellStart"/>
      <w:r w:rsidRPr="00C46101">
        <w:rPr>
          <w:rFonts w:ascii="Arial" w:hAnsi="Arial" w:cs="Arial"/>
          <w:sz w:val="24"/>
          <w:szCs w:val="24"/>
        </w:rPr>
        <w:t>Aproferrol</w:t>
      </w:r>
      <w:proofErr w:type="spellEnd"/>
      <w:r w:rsidRPr="00C46101">
        <w:rPr>
          <w:rFonts w:ascii="Arial" w:hAnsi="Arial" w:cs="Arial"/>
          <w:sz w:val="24"/>
          <w:szCs w:val="24"/>
        </w:rPr>
        <w:t xml:space="preserve"> S.A.</w:t>
      </w:r>
      <w:r w:rsidR="00C3212B" w:rsidRPr="00C46101">
        <w:rPr>
          <w:rFonts w:ascii="Arial" w:hAnsi="Arial" w:cs="Arial"/>
          <w:sz w:val="24"/>
          <w:szCs w:val="24"/>
        </w:rPr>
        <w:t>,</w:t>
      </w:r>
      <w:r w:rsidRPr="00C46101">
        <w:rPr>
          <w:rFonts w:ascii="Arial" w:hAnsi="Arial" w:cs="Arial"/>
          <w:sz w:val="24"/>
          <w:szCs w:val="24"/>
        </w:rPr>
        <w:t xml:space="preserve"> la empresa encargada de </w:t>
      </w:r>
      <w:r w:rsidR="0098268C" w:rsidRPr="00C46101">
        <w:rPr>
          <w:rFonts w:ascii="Arial" w:hAnsi="Arial" w:cs="Arial"/>
          <w:sz w:val="24"/>
          <w:szCs w:val="24"/>
        </w:rPr>
        <w:t>implementar</w:t>
      </w:r>
      <w:r w:rsidRPr="00C46101">
        <w:rPr>
          <w:rFonts w:ascii="Arial" w:hAnsi="Arial" w:cs="Arial"/>
          <w:sz w:val="24"/>
          <w:szCs w:val="24"/>
        </w:rPr>
        <w:t xml:space="preserve"> el emisor subm</w:t>
      </w:r>
      <w:r w:rsidR="0098268C" w:rsidRPr="00C46101">
        <w:rPr>
          <w:rFonts w:ascii="Arial" w:hAnsi="Arial" w:cs="Arial"/>
          <w:sz w:val="24"/>
          <w:szCs w:val="24"/>
        </w:rPr>
        <w:t>a</w:t>
      </w:r>
      <w:r w:rsidRPr="00C46101">
        <w:rPr>
          <w:rFonts w:ascii="Arial" w:hAnsi="Arial" w:cs="Arial"/>
          <w:sz w:val="24"/>
          <w:szCs w:val="24"/>
        </w:rPr>
        <w:t>rino para que las empresas pesqueras</w:t>
      </w:r>
      <w:r w:rsidR="0098268C" w:rsidRPr="00C46101">
        <w:rPr>
          <w:rFonts w:ascii="Arial" w:hAnsi="Arial" w:cs="Arial"/>
          <w:sz w:val="24"/>
          <w:szCs w:val="24"/>
        </w:rPr>
        <w:t xml:space="preserve"> hagan el tratado de sus aguas residuales industriales y sean enviados fuera de la bahía el Ferrol, no cumple con los plazos y fechas establecidas, sus plazos están vencidos</w:t>
      </w:r>
      <w:r w:rsidR="00C3212B" w:rsidRPr="00C46101">
        <w:rPr>
          <w:rFonts w:ascii="Arial" w:hAnsi="Arial" w:cs="Arial"/>
          <w:sz w:val="24"/>
          <w:szCs w:val="24"/>
        </w:rPr>
        <w:t xml:space="preserve">, </w:t>
      </w:r>
      <w:r w:rsidR="0098268C" w:rsidRPr="00C46101">
        <w:rPr>
          <w:rFonts w:ascii="Arial" w:hAnsi="Arial" w:cs="Arial"/>
          <w:sz w:val="24"/>
          <w:szCs w:val="24"/>
        </w:rPr>
        <w:t>la Municipalidad Provincial del Santa que ya debería tener como mínimo un proyecto para la planta de tratamiento de aguas residuales domésticas, va por 10 años de “estudios de perfiles para coordinar c</w:t>
      </w:r>
      <w:r w:rsidR="00C73BA5" w:rsidRPr="00C46101">
        <w:rPr>
          <w:rFonts w:ascii="Arial" w:hAnsi="Arial" w:cs="Arial"/>
          <w:sz w:val="24"/>
          <w:szCs w:val="24"/>
        </w:rPr>
        <w:t>on el Ministerio de Vivienda y S</w:t>
      </w:r>
      <w:r w:rsidR="0098268C" w:rsidRPr="00C46101">
        <w:rPr>
          <w:rFonts w:ascii="Arial" w:hAnsi="Arial" w:cs="Arial"/>
          <w:sz w:val="24"/>
          <w:szCs w:val="24"/>
        </w:rPr>
        <w:t>aneamiento”</w:t>
      </w:r>
      <w:r w:rsidR="00C3212B" w:rsidRPr="00C46101">
        <w:rPr>
          <w:rFonts w:ascii="Arial" w:hAnsi="Arial" w:cs="Arial"/>
          <w:sz w:val="24"/>
          <w:szCs w:val="24"/>
        </w:rPr>
        <w:t>; OEFA la i</w:t>
      </w:r>
      <w:r w:rsidR="0098268C" w:rsidRPr="00C46101">
        <w:rPr>
          <w:rFonts w:ascii="Arial" w:hAnsi="Arial" w:cs="Arial"/>
          <w:sz w:val="24"/>
          <w:szCs w:val="24"/>
        </w:rPr>
        <w:t>nstitución creada por el Ministerio del Ambiente para fiscalizar y sancionar a los infractores de la Ley General del Ambiente y las normas del sector realiza intervenciones donde las mayoría de infracciones son declaradas “infundadas”</w:t>
      </w:r>
      <w:r w:rsidR="00C3212B" w:rsidRPr="00C46101">
        <w:rPr>
          <w:rFonts w:ascii="Arial" w:hAnsi="Arial" w:cs="Arial"/>
          <w:sz w:val="24"/>
          <w:szCs w:val="24"/>
        </w:rPr>
        <w:t xml:space="preserve">; </w:t>
      </w:r>
      <w:r w:rsidR="00C73BA5" w:rsidRPr="00C46101">
        <w:rPr>
          <w:rFonts w:ascii="Arial" w:hAnsi="Arial" w:cs="Arial"/>
          <w:sz w:val="24"/>
          <w:szCs w:val="24"/>
        </w:rPr>
        <w:t xml:space="preserve">la ANA </w:t>
      </w:r>
      <w:r w:rsidR="00AA4000">
        <w:rPr>
          <w:rFonts w:ascii="Arial" w:hAnsi="Arial" w:cs="Arial"/>
          <w:sz w:val="24"/>
          <w:szCs w:val="24"/>
        </w:rPr>
        <w:t xml:space="preserve">presumimos </w:t>
      </w:r>
      <w:r w:rsidR="00C73BA5" w:rsidRPr="00C46101">
        <w:rPr>
          <w:rFonts w:ascii="Arial" w:hAnsi="Arial" w:cs="Arial"/>
          <w:sz w:val="24"/>
          <w:szCs w:val="24"/>
        </w:rPr>
        <w:t>continua dando autorizaciones a las empresas pesqueras para que sigan envia</w:t>
      </w:r>
      <w:r w:rsidR="00C3212B" w:rsidRPr="00C46101">
        <w:rPr>
          <w:rFonts w:ascii="Arial" w:hAnsi="Arial" w:cs="Arial"/>
          <w:sz w:val="24"/>
          <w:szCs w:val="24"/>
        </w:rPr>
        <w:t>n</w:t>
      </w:r>
      <w:r w:rsidR="00C73BA5" w:rsidRPr="00C46101">
        <w:rPr>
          <w:rFonts w:ascii="Arial" w:hAnsi="Arial" w:cs="Arial"/>
          <w:sz w:val="24"/>
          <w:szCs w:val="24"/>
        </w:rPr>
        <w:t>do sus aguas residuales a la</w:t>
      </w:r>
      <w:r w:rsidR="00C3212B" w:rsidRPr="00C46101">
        <w:rPr>
          <w:rFonts w:ascii="Arial" w:hAnsi="Arial" w:cs="Arial"/>
          <w:sz w:val="24"/>
          <w:szCs w:val="24"/>
        </w:rPr>
        <w:t xml:space="preserve">  bahía incluso a cielo abierto; </w:t>
      </w:r>
      <w:r w:rsidR="00C73BA5" w:rsidRPr="00C46101">
        <w:rPr>
          <w:rFonts w:ascii="Arial" w:hAnsi="Arial" w:cs="Arial"/>
          <w:sz w:val="24"/>
          <w:szCs w:val="24"/>
        </w:rPr>
        <w:t xml:space="preserve">PRODUCE tampoco cumple con sus propias normas, que si hicieran cumplir las normas tendrían que cerrar todas las empresas pesqueras y </w:t>
      </w:r>
      <w:r w:rsidR="00AA4000">
        <w:rPr>
          <w:rFonts w:ascii="Arial" w:hAnsi="Arial" w:cs="Arial"/>
          <w:sz w:val="24"/>
          <w:szCs w:val="24"/>
        </w:rPr>
        <w:t xml:space="preserve">su personal </w:t>
      </w:r>
      <w:r w:rsidR="00C73BA5" w:rsidRPr="00C46101">
        <w:rPr>
          <w:rFonts w:ascii="Arial" w:hAnsi="Arial" w:cs="Arial"/>
          <w:sz w:val="24"/>
          <w:szCs w:val="24"/>
        </w:rPr>
        <w:t xml:space="preserve">tienen órdenes de </w:t>
      </w:r>
      <w:r w:rsidR="00AA4000">
        <w:rPr>
          <w:rFonts w:ascii="Arial" w:hAnsi="Arial" w:cs="Arial"/>
          <w:sz w:val="24"/>
          <w:szCs w:val="24"/>
        </w:rPr>
        <w:t>“</w:t>
      </w:r>
      <w:r w:rsidR="00C73BA5" w:rsidRPr="00C46101">
        <w:rPr>
          <w:rFonts w:ascii="Arial" w:hAnsi="Arial" w:cs="Arial"/>
          <w:sz w:val="24"/>
          <w:szCs w:val="24"/>
        </w:rPr>
        <w:t>promover, impu</w:t>
      </w:r>
      <w:r w:rsidR="00C3212B" w:rsidRPr="00C46101">
        <w:rPr>
          <w:rFonts w:ascii="Arial" w:hAnsi="Arial" w:cs="Arial"/>
          <w:sz w:val="24"/>
          <w:szCs w:val="24"/>
        </w:rPr>
        <w:t>lsar y proteger el empleo</w:t>
      </w:r>
      <w:r w:rsidR="00AA4000">
        <w:rPr>
          <w:rFonts w:ascii="Arial" w:hAnsi="Arial" w:cs="Arial"/>
          <w:sz w:val="24"/>
          <w:szCs w:val="24"/>
        </w:rPr>
        <w:t>”</w:t>
      </w:r>
      <w:r w:rsidR="00C3212B" w:rsidRPr="00C46101">
        <w:rPr>
          <w:rFonts w:ascii="Arial" w:hAnsi="Arial" w:cs="Arial"/>
          <w:sz w:val="24"/>
          <w:szCs w:val="24"/>
        </w:rPr>
        <w:t>; l</w:t>
      </w:r>
      <w:r w:rsidR="00C73BA5" w:rsidRPr="00C46101">
        <w:rPr>
          <w:rFonts w:ascii="Arial" w:hAnsi="Arial" w:cs="Arial"/>
          <w:sz w:val="24"/>
          <w:szCs w:val="24"/>
        </w:rPr>
        <w:t>a Marina de Guerra del Perú y su Guardia Costera</w:t>
      </w:r>
      <w:r w:rsidR="00C3212B" w:rsidRPr="00C46101">
        <w:rPr>
          <w:rFonts w:ascii="Arial" w:hAnsi="Arial" w:cs="Arial"/>
          <w:sz w:val="24"/>
          <w:szCs w:val="24"/>
        </w:rPr>
        <w:t>,</w:t>
      </w:r>
      <w:r w:rsidR="008A5B55">
        <w:rPr>
          <w:rFonts w:ascii="Arial" w:hAnsi="Arial" w:cs="Arial"/>
          <w:sz w:val="24"/>
          <w:szCs w:val="24"/>
        </w:rPr>
        <w:t xml:space="preserve"> encargada de cuidar a 50 metros de la marea más alta, es muy permisiva con las empresas y</w:t>
      </w:r>
      <w:r w:rsidR="00C73BA5" w:rsidRPr="00C46101">
        <w:rPr>
          <w:rFonts w:ascii="Arial" w:hAnsi="Arial" w:cs="Arial"/>
          <w:sz w:val="24"/>
          <w:szCs w:val="24"/>
        </w:rPr>
        <w:t xml:space="preserve"> justifica</w:t>
      </w:r>
      <w:r w:rsidR="00C3212B" w:rsidRPr="00C46101">
        <w:rPr>
          <w:rFonts w:ascii="Arial" w:hAnsi="Arial" w:cs="Arial"/>
          <w:sz w:val="24"/>
          <w:szCs w:val="24"/>
        </w:rPr>
        <w:t>n</w:t>
      </w:r>
      <w:r w:rsidR="00C73BA5" w:rsidRPr="00C46101">
        <w:rPr>
          <w:rFonts w:ascii="Arial" w:hAnsi="Arial" w:cs="Arial"/>
          <w:sz w:val="24"/>
          <w:szCs w:val="24"/>
        </w:rPr>
        <w:t xml:space="preserve"> su trabajo con trámites burocráticos permitiendo la continua contaminación incluso de las más de mil embarcaciones fondeadas en la bahía frente a la Caleta que arrojan sus residuos de combustibles, aparejos y alimentos directamente llegando a l</w:t>
      </w:r>
      <w:r w:rsidR="00C3212B" w:rsidRPr="00C46101">
        <w:rPr>
          <w:rFonts w:ascii="Arial" w:hAnsi="Arial" w:cs="Arial"/>
          <w:sz w:val="24"/>
          <w:szCs w:val="24"/>
        </w:rPr>
        <w:t>a costanera todos esos residuos; e</w:t>
      </w:r>
      <w:r w:rsidR="00C73BA5" w:rsidRPr="00C46101">
        <w:rPr>
          <w:rFonts w:ascii="Arial" w:hAnsi="Arial" w:cs="Arial"/>
          <w:sz w:val="24"/>
          <w:szCs w:val="24"/>
        </w:rPr>
        <w:t>l gobierno Regional y Gobierno Naciona</w:t>
      </w:r>
      <w:r w:rsidR="00BF49FF" w:rsidRPr="00C46101">
        <w:rPr>
          <w:rFonts w:ascii="Arial" w:hAnsi="Arial" w:cs="Arial"/>
          <w:sz w:val="24"/>
          <w:szCs w:val="24"/>
        </w:rPr>
        <w:t>l son indiferentes, dejan hacer</w:t>
      </w:r>
      <w:r w:rsidR="00C73BA5" w:rsidRPr="00C46101">
        <w:rPr>
          <w:rFonts w:ascii="Arial" w:hAnsi="Arial" w:cs="Arial"/>
          <w:sz w:val="24"/>
          <w:szCs w:val="24"/>
        </w:rPr>
        <w:t xml:space="preserve"> </w:t>
      </w:r>
      <w:r w:rsidR="00BF49FF" w:rsidRPr="00C46101">
        <w:rPr>
          <w:rFonts w:ascii="Arial" w:hAnsi="Arial" w:cs="Arial"/>
          <w:sz w:val="24"/>
          <w:szCs w:val="24"/>
        </w:rPr>
        <w:t>y</w:t>
      </w:r>
      <w:r w:rsidR="00C73BA5" w:rsidRPr="00C46101">
        <w:rPr>
          <w:rFonts w:ascii="Arial" w:hAnsi="Arial" w:cs="Arial"/>
          <w:sz w:val="24"/>
          <w:szCs w:val="24"/>
        </w:rPr>
        <w:t xml:space="preserve"> pasar todo lo que ocurre en la bah</w:t>
      </w:r>
      <w:r w:rsidR="00BF49FF" w:rsidRPr="00C46101">
        <w:rPr>
          <w:rFonts w:ascii="Arial" w:hAnsi="Arial" w:cs="Arial"/>
          <w:sz w:val="24"/>
          <w:szCs w:val="24"/>
        </w:rPr>
        <w:t>ía, por otra parte, s</w:t>
      </w:r>
      <w:r w:rsidR="00BE584F" w:rsidRPr="00C46101">
        <w:rPr>
          <w:rFonts w:ascii="Arial" w:hAnsi="Arial" w:cs="Arial"/>
          <w:sz w:val="24"/>
          <w:szCs w:val="24"/>
        </w:rPr>
        <w:t xml:space="preserve">e desconoce la labor </w:t>
      </w:r>
      <w:r w:rsidR="00BE584F" w:rsidRPr="00C46101">
        <w:rPr>
          <w:rFonts w:ascii="Arial" w:hAnsi="Arial" w:cs="Arial"/>
          <w:sz w:val="24"/>
          <w:szCs w:val="24"/>
        </w:rPr>
        <w:lastRenderedPageBreak/>
        <w:t xml:space="preserve">de </w:t>
      </w:r>
      <w:r w:rsidR="00C73BA5" w:rsidRPr="00C46101">
        <w:rPr>
          <w:rFonts w:ascii="Arial" w:hAnsi="Arial" w:cs="Arial"/>
          <w:sz w:val="24"/>
          <w:szCs w:val="24"/>
        </w:rPr>
        <w:t xml:space="preserve"> </w:t>
      </w:r>
      <w:r w:rsidR="00BF49FF" w:rsidRPr="00C46101">
        <w:rPr>
          <w:rFonts w:ascii="Arial" w:hAnsi="Arial" w:cs="Arial"/>
          <w:sz w:val="24"/>
          <w:szCs w:val="24"/>
        </w:rPr>
        <w:t>la F</w:t>
      </w:r>
      <w:r w:rsidR="00C73BA5" w:rsidRPr="00C46101">
        <w:rPr>
          <w:rFonts w:ascii="Arial" w:hAnsi="Arial" w:cs="Arial"/>
          <w:sz w:val="24"/>
          <w:szCs w:val="24"/>
        </w:rPr>
        <w:t>iscalía de Medio ambiente</w:t>
      </w:r>
      <w:r w:rsidR="00BE584F" w:rsidRPr="00C46101">
        <w:rPr>
          <w:rFonts w:ascii="Arial" w:hAnsi="Arial" w:cs="Arial"/>
          <w:sz w:val="24"/>
          <w:szCs w:val="24"/>
        </w:rPr>
        <w:t xml:space="preserve"> y la Policía Ecológica</w:t>
      </w:r>
      <w:r w:rsidR="00BF49FF" w:rsidRPr="00C46101">
        <w:rPr>
          <w:rFonts w:ascii="Arial" w:hAnsi="Arial" w:cs="Arial"/>
          <w:sz w:val="24"/>
          <w:szCs w:val="24"/>
        </w:rPr>
        <w:t>,</w:t>
      </w:r>
      <w:r w:rsidR="00BE584F" w:rsidRPr="00C46101">
        <w:rPr>
          <w:rFonts w:ascii="Arial" w:hAnsi="Arial" w:cs="Arial"/>
          <w:sz w:val="24"/>
          <w:szCs w:val="24"/>
        </w:rPr>
        <w:t xml:space="preserve"> y para culminar tenemos una sociedad civil que por décadas ha sido permisible con la contaminación ambiental, acostumbrada a soportar los olores nauseabundos de las fábricas con la idea que producto de ello habrá trabajo y dinero, sumado a la baja autoestima colectiva, la poca identidad cultural, de espaldas a la bahía, con pequeños grupos que por muchos años han luchado por la recuperación de la bahía, con ideas sectarias</w:t>
      </w:r>
      <w:r w:rsidR="00BC2FD8" w:rsidRPr="00C46101">
        <w:rPr>
          <w:rFonts w:ascii="Arial" w:hAnsi="Arial" w:cs="Arial"/>
          <w:sz w:val="24"/>
          <w:szCs w:val="24"/>
        </w:rPr>
        <w:t>, que desean mantener sus “espacios ganados”</w:t>
      </w:r>
      <w:r w:rsidR="00BE584F" w:rsidRPr="00C46101">
        <w:rPr>
          <w:rFonts w:ascii="Arial" w:hAnsi="Arial" w:cs="Arial"/>
          <w:sz w:val="24"/>
          <w:szCs w:val="24"/>
        </w:rPr>
        <w:t xml:space="preserve"> que en lugar de sumar, restan la lucha por la recuper</w:t>
      </w:r>
      <w:r w:rsidR="00BF5595">
        <w:rPr>
          <w:rFonts w:ascii="Arial" w:hAnsi="Arial" w:cs="Arial"/>
          <w:sz w:val="24"/>
          <w:szCs w:val="24"/>
        </w:rPr>
        <w:t>ación de la bahía que debería</w:t>
      </w:r>
      <w:r w:rsidR="00BE584F" w:rsidRPr="00C46101">
        <w:rPr>
          <w:rFonts w:ascii="Arial" w:hAnsi="Arial" w:cs="Arial"/>
          <w:sz w:val="24"/>
          <w:szCs w:val="24"/>
        </w:rPr>
        <w:t xml:space="preserve"> ser</w:t>
      </w:r>
      <w:r w:rsidR="00BF5595">
        <w:rPr>
          <w:rFonts w:ascii="Arial" w:hAnsi="Arial" w:cs="Arial"/>
          <w:sz w:val="24"/>
          <w:szCs w:val="24"/>
        </w:rPr>
        <w:t xml:space="preserve"> de </w:t>
      </w:r>
      <w:r w:rsidR="00BE584F" w:rsidRPr="00C46101">
        <w:rPr>
          <w:rFonts w:ascii="Arial" w:hAnsi="Arial" w:cs="Arial"/>
          <w:sz w:val="24"/>
          <w:szCs w:val="24"/>
        </w:rPr>
        <w:t xml:space="preserve"> </w:t>
      </w:r>
      <w:r w:rsidR="00F272F2" w:rsidRPr="00C46101">
        <w:rPr>
          <w:rFonts w:ascii="Arial" w:hAnsi="Arial" w:cs="Arial"/>
          <w:sz w:val="24"/>
          <w:szCs w:val="24"/>
        </w:rPr>
        <w:t>tod</w:t>
      </w:r>
      <w:r w:rsidR="00C46101" w:rsidRPr="00C46101">
        <w:rPr>
          <w:rFonts w:ascii="Arial" w:hAnsi="Arial" w:cs="Arial"/>
          <w:sz w:val="24"/>
          <w:szCs w:val="24"/>
        </w:rPr>
        <w:t>os los ciudadanos</w:t>
      </w:r>
      <w:r w:rsidR="00BE584F" w:rsidRPr="00C46101">
        <w:rPr>
          <w:rFonts w:ascii="Arial" w:hAnsi="Arial" w:cs="Arial"/>
          <w:sz w:val="24"/>
          <w:szCs w:val="24"/>
        </w:rPr>
        <w:t xml:space="preserve">. </w:t>
      </w:r>
    </w:p>
    <w:p w:rsidR="000E41A9" w:rsidRPr="00C46101" w:rsidRDefault="000E41A9" w:rsidP="00F645CA">
      <w:pPr>
        <w:spacing w:after="0" w:line="360" w:lineRule="auto"/>
        <w:jc w:val="both"/>
        <w:rPr>
          <w:rFonts w:ascii="Arial" w:hAnsi="Arial" w:cs="Arial"/>
          <w:sz w:val="24"/>
          <w:szCs w:val="24"/>
        </w:rPr>
      </w:pPr>
    </w:p>
    <w:p w:rsidR="00F645CA" w:rsidRPr="00C46101" w:rsidRDefault="00953964" w:rsidP="00F645CA">
      <w:pPr>
        <w:pStyle w:val="Prrafodelista"/>
        <w:numPr>
          <w:ilvl w:val="0"/>
          <w:numId w:val="7"/>
        </w:numPr>
        <w:shd w:val="clear" w:color="auto" w:fill="FFFFFF"/>
        <w:spacing w:line="360" w:lineRule="auto"/>
        <w:jc w:val="both"/>
        <w:rPr>
          <w:rFonts w:ascii="Arial" w:hAnsi="Arial" w:cs="Arial"/>
          <w:sz w:val="24"/>
          <w:szCs w:val="24"/>
        </w:rPr>
      </w:pPr>
      <w:r>
        <w:rPr>
          <w:rFonts w:ascii="Arial" w:hAnsi="Arial" w:cs="Arial"/>
          <w:noProof/>
          <w:sz w:val="24"/>
          <w:szCs w:val="24"/>
          <w:lang w:eastAsia="es-PE"/>
        </w:rPr>
        <w:drawing>
          <wp:anchor distT="0" distB="0" distL="114300" distR="114300" simplePos="0" relativeHeight="251678720" behindDoc="1" locked="0" layoutInCell="1" allowOverlap="1" wp14:anchorId="6DCEE64E" wp14:editId="35661FD2">
            <wp:simplePos x="0" y="0"/>
            <wp:positionH relativeFrom="margin">
              <wp:align>right</wp:align>
            </wp:positionH>
            <wp:positionV relativeFrom="paragraph">
              <wp:posOffset>340851</wp:posOffset>
            </wp:positionV>
            <wp:extent cx="1828800" cy="3023870"/>
            <wp:effectExtent l="0" t="0" r="0" b="5080"/>
            <wp:wrapTight wrapText="bothSides">
              <wp:wrapPolygon edited="0">
                <wp:start x="0" y="0"/>
                <wp:lineTo x="0" y="21500"/>
                <wp:lineTo x="21375" y="21500"/>
                <wp:lineTo x="2137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3023870"/>
                    </a:xfrm>
                    <a:prstGeom prst="rect">
                      <a:avLst/>
                    </a:prstGeom>
                    <a:noFill/>
                  </pic:spPr>
                </pic:pic>
              </a:graphicData>
            </a:graphic>
            <wp14:sizeRelH relativeFrom="page">
              <wp14:pctWidth>0</wp14:pctWidth>
            </wp14:sizeRelH>
            <wp14:sizeRelV relativeFrom="page">
              <wp14:pctHeight>0</wp14:pctHeight>
            </wp14:sizeRelV>
          </wp:anchor>
        </w:drawing>
      </w:r>
      <w:r w:rsidR="00F645CA" w:rsidRPr="00C46101">
        <w:rPr>
          <w:rFonts w:ascii="Arial" w:hAnsi="Arial" w:cs="Arial"/>
          <w:b/>
          <w:sz w:val="24"/>
          <w:szCs w:val="24"/>
        </w:rPr>
        <w:t>¿CÓM</w:t>
      </w:r>
      <w:r w:rsidR="00BF5595">
        <w:rPr>
          <w:rFonts w:ascii="Arial" w:hAnsi="Arial" w:cs="Arial"/>
          <w:b/>
          <w:sz w:val="24"/>
          <w:szCs w:val="24"/>
        </w:rPr>
        <w:t>O RECUPERAR LA BAHÍA EL FERROL ALTAMENTE CONTAMINADA?</w:t>
      </w:r>
      <w:r w:rsidR="00F645CA" w:rsidRPr="00C46101">
        <w:rPr>
          <w:rFonts w:ascii="Arial" w:hAnsi="Arial" w:cs="Arial"/>
          <w:b/>
          <w:sz w:val="24"/>
          <w:szCs w:val="24"/>
        </w:rPr>
        <w:t xml:space="preserve"> </w:t>
      </w:r>
    </w:p>
    <w:p w:rsidR="00BF49FF" w:rsidRPr="00C46101" w:rsidRDefault="00BB2354" w:rsidP="00F645CA">
      <w:pPr>
        <w:pStyle w:val="Prrafodelista"/>
        <w:shd w:val="clear" w:color="auto" w:fill="FFFFFF"/>
        <w:spacing w:line="360" w:lineRule="auto"/>
        <w:ind w:left="1080"/>
        <w:jc w:val="both"/>
        <w:rPr>
          <w:rFonts w:ascii="Arial" w:hAnsi="Arial" w:cs="Arial"/>
          <w:sz w:val="24"/>
          <w:szCs w:val="24"/>
        </w:rPr>
      </w:pPr>
      <w:r w:rsidRPr="00C46101">
        <w:rPr>
          <w:rFonts w:ascii="Arial" w:hAnsi="Arial" w:cs="Arial"/>
          <w:sz w:val="24"/>
          <w:szCs w:val="24"/>
        </w:rPr>
        <w:t>Nuestro mar es rico en recursos marinos</w:t>
      </w:r>
      <w:r w:rsidR="00BF49FF" w:rsidRPr="00C46101">
        <w:rPr>
          <w:rFonts w:ascii="Arial" w:hAnsi="Arial" w:cs="Arial"/>
          <w:sz w:val="24"/>
          <w:szCs w:val="24"/>
        </w:rPr>
        <w:t>;</w:t>
      </w:r>
      <w:r w:rsidRPr="00C46101">
        <w:rPr>
          <w:rFonts w:ascii="Arial" w:hAnsi="Arial" w:cs="Arial"/>
          <w:sz w:val="24"/>
          <w:szCs w:val="24"/>
        </w:rPr>
        <w:t xml:space="preserve"> sin embargo casi el total de la pesca lo convierten en harina para la exportación</w:t>
      </w:r>
      <w:r w:rsidR="00BF49FF" w:rsidRPr="00C46101">
        <w:rPr>
          <w:rFonts w:ascii="Arial" w:hAnsi="Arial" w:cs="Arial"/>
          <w:sz w:val="24"/>
          <w:szCs w:val="24"/>
        </w:rPr>
        <w:t>,</w:t>
      </w:r>
      <w:r w:rsidRPr="00C46101">
        <w:rPr>
          <w:rFonts w:ascii="Arial" w:hAnsi="Arial" w:cs="Arial"/>
          <w:sz w:val="24"/>
          <w:szCs w:val="24"/>
        </w:rPr>
        <w:t xml:space="preserve"> pudiendo diversificarse para consumo humano local, nacional e internacional, fomentar acuicultura, crianza de camarones, langostinos, pulpos, conchas de abanico, cangrejos, industrializarlos para la exportación. Los empresarios pesqueros</w:t>
      </w:r>
      <w:r w:rsidR="00BF49FF" w:rsidRPr="00C46101">
        <w:rPr>
          <w:rFonts w:ascii="Arial" w:hAnsi="Arial" w:cs="Arial"/>
          <w:sz w:val="24"/>
          <w:szCs w:val="24"/>
        </w:rPr>
        <w:t>,</w:t>
      </w:r>
      <w:r w:rsidRPr="00C46101">
        <w:rPr>
          <w:rFonts w:ascii="Arial" w:hAnsi="Arial" w:cs="Arial"/>
          <w:sz w:val="24"/>
          <w:szCs w:val="24"/>
        </w:rPr>
        <w:t xml:space="preserve"> prefieren elaborar harina de pescado por ser un negocio rápido, con poca mano de obra, donde no solo queman la anchoveta” rica </w:t>
      </w:r>
      <w:r w:rsidR="00BA768C" w:rsidRPr="00C46101">
        <w:rPr>
          <w:rFonts w:ascii="Arial" w:hAnsi="Arial" w:cs="Arial"/>
          <w:sz w:val="24"/>
          <w:szCs w:val="24"/>
        </w:rPr>
        <w:t>en nutrientes y proteínas, se presume que</w:t>
      </w:r>
      <w:r w:rsidRPr="00C46101">
        <w:rPr>
          <w:rFonts w:ascii="Arial" w:hAnsi="Arial" w:cs="Arial"/>
          <w:sz w:val="24"/>
          <w:szCs w:val="24"/>
        </w:rPr>
        <w:t xml:space="preserve"> también pescados </w:t>
      </w:r>
      <w:r w:rsidR="00BF5595">
        <w:rPr>
          <w:rFonts w:ascii="Arial" w:hAnsi="Arial" w:cs="Arial"/>
          <w:sz w:val="24"/>
          <w:szCs w:val="24"/>
        </w:rPr>
        <w:t xml:space="preserve">catalogados de </w:t>
      </w:r>
      <w:r w:rsidRPr="00C46101">
        <w:rPr>
          <w:rFonts w:ascii="Arial" w:hAnsi="Arial" w:cs="Arial"/>
          <w:sz w:val="24"/>
          <w:szCs w:val="24"/>
        </w:rPr>
        <w:t>consumo huma</w:t>
      </w:r>
      <w:r w:rsidR="00BA768C" w:rsidRPr="00C46101">
        <w:rPr>
          <w:rFonts w:ascii="Arial" w:hAnsi="Arial" w:cs="Arial"/>
          <w:sz w:val="24"/>
          <w:szCs w:val="24"/>
        </w:rPr>
        <w:t>no como el “jurel” y “caballa”</w:t>
      </w:r>
      <w:r w:rsidR="00BC2FD8" w:rsidRPr="00C46101">
        <w:rPr>
          <w:rFonts w:ascii="Arial" w:hAnsi="Arial" w:cs="Arial"/>
          <w:sz w:val="24"/>
          <w:szCs w:val="24"/>
        </w:rPr>
        <w:t xml:space="preserve">. </w:t>
      </w:r>
    </w:p>
    <w:p w:rsidR="00BF5595" w:rsidRDefault="00BF5595" w:rsidP="00F645CA">
      <w:pPr>
        <w:pStyle w:val="Prrafodelista"/>
        <w:shd w:val="clear" w:color="auto" w:fill="FFFFFF"/>
        <w:spacing w:line="360" w:lineRule="auto"/>
        <w:ind w:left="1080"/>
        <w:jc w:val="both"/>
        <w:rPr>
          <w:rFonts w:ascii="Arial" w:hAnsi="Arial" w:cs="Arial"/>
          <w:sz w:val="24"/>
          <w:szCs w:val="24"/>
        </w:rPr>
      </w:pPr>
    </w:p>
    <w:p w:rsidR="00016C29" w:rsidRDefault="00BC2FD8" w:rsidP="00F645CA">
      <w:pPr>
        <w:pStyle w:val="Prrafodelista"/>
        <w:shd w:val="clear" w:color="auto" w:fill="FFFFFF"/>
        <w:spacing w:line="360" w:lineRule="auto"/>
        <w:ind w:left="1080"/>
        <w:jc w:val="both"/>
        <w:rPr>
          <w:rFonts w:ascii="Arial" w:hAnsi="Arial" w:cs="Arial"/>
          <w:sz w:val="24"/>
          <w:szCs w:val="24"/>
        </w:rPr>
      </w:pPr>
      <w:r w:rsidRPr="00C46101">
        <w:rPr>
          <w:rFonts w:ascii="Arial" w:hAnsi="Arial" w:cs="Arial"/>
          <w:sz w:val="24"/>
          <w:szCs w:val="24"/>
        </w:rPr>
        <w:t>L</w:t>
      </w:r>
      <w:r w:rsidR="00BB2354" w:rsidRPr="00C46101">
        <w:rPr>
          <w:rFonts w:ascii="Arial" w:hAnsi="Arial" w:cs="Arial"/>
          <w:sz w:val="24"/>
          <w:szCs w:val="24"/>
        </w:rPr>
        <w:t xml:space="preserve">a diversificación </w:t>
      </w:r>
      <w:r w:rsidR="00BA768C" w:rsidRPr="00C46101">
        <w:rPr>
          <w:rFonts w:ascii="Arial" w:hAnsi="Arial" w:cs="Arial"/>
          <w:sz w:val="24"/>
          <w:szCs w:val="24"/>
        </w:rPr>
        <w:t>de la pesca</w:t>
      </w:r>
      <w:r w:rsidR="00BF49FF" w:rsidRPr="00C46101">
        <w:rPr>
          <w:rFonts w:ascii="Arial" w:hAnsi="Arial" w:cs="Arial"/>
          <w:sz w:val="24"/>
          <w:szCs w:val="24"/>
        </w:rPr>
        <w:t>,</w:t>
      </w:r>
      <w:r w:rsidR="00BA768C" w:rsidRPr="00C46101">
        <w:rPr>
          <w:rFonts w:ascii="Arial" w:hAnsi="Arial" w:cs="Arial"/>
          <w:sz w:val="24"/>
          <w:szCs w:val="24"/>
        </w:rPr>
        <w:t xml:space="preserve"> daría mucho más </w:t>
      </w:r>
      <w:r w:rsidR="00BB2354" w:rsidRPr="00C46101">
        <w:rPr>
          <w:rFonts w:ascii="Arial" w:hAnsi="Arial" w:cs="Arial"/>
          <w:sz w:val="24"/>
          <w:szCs w:val="24"/>
        </w:rPr>
        <w:t>puestos de trabajo para hombres y mujeres, fomen</w:t>
      </w:r>
      <w:r w:rsidR="00BF49FF" w:rsidRPr="00C46101">
        <w:rPr>
          <w:rFonts w:ascii="Arial" w:hAnsi="Arial" w:cs="Arial"/>
          <w:sz w:val="24"/>
          <w:szCs w:val="24"/>
        </w:rPr>
        <w:t>taría el desarrollo productivo, t</w:t>
      </w:r>
      <w:r w:rsidR="00BB2354" w:rsidRPr="00C46101">
        <w:rPr>
          <w:rFonts w:ascii="Arial" w:hAnsi="Arial" w:cs="Arial"/>
          <w:sz w:val="24"/>
          <w:szCs w:val="24"/>
        </w:rPr>
        <w:t>enemos una bahía propicia para un puerto de talla internacional</w:t>
      </w:r>
      <w:r w:rsidR="00C21061" w:rsidRPr="00C46101">
        <w:rPr>
          <w:rFonts w:ascii="Arial" w:hAnsi="Arial" w:cs="Arial"/>
          <w:sz w:val="24"/>
          <w:szCs w:val="24"/>
        </w:rPr>
        <w:t>;</w:t>
      </w:r>
      <w:r w:rsidR="00BB2354" w:rsidRPr="00C46101">
        <w:rPr>
          <w:rFonts w:ascii="Arial" w:hAnsi="Arial" w:cs="Arial"/>
          <w:sz w:val="24"/>
          <w:szCs w:val="24"/>
        </w:rPr>
        <w:t xml:space="preserve"> sin embargo su infraestructura es anticuada y obsoleta ya que solamente se dedica a exportar harina de pescado en baja escala, llevando el mayor tonelaje al puerto del Callao a 6 horas de transporte terrestre, siendo </w:t>
      </w:r>
      <w:r w:rsidR="00BB2354" w:rsidRPr="00C46101">
        <w:rPr>
          <w:rFonts w:ascii="Arial" w:hAnsi="Arial" w:cs="Arial"/>
          <w:sz w:val="24"/>
          <w:szCs w:val="24"/>
        </w:rPr>
        <w:lastRenderedPageBreak/>
        <w:t xml:space="preserve">administrada desde otra </w:t>
      </w:r>
      <w:r w:rsidR="00C21061" w:rsidRPr="00C46101">
        <w:rPr>
          <w:rFonts w:ascii="Arial" w:hAnsi="Arial" w:cs="Arial"/>
          <w:sz w:val="24"/>
          <w:szCs w:val="24"/>
        </w:rPr>
        <w:t>r</w:t>
      </w:r>
      <w:r w:rsidR="00BB2354" w:rsidRPr="00C46101">
        <w:rPr>
          <w:rFonts w:ascii="Arial" w:hAnsi="Arial" w:cs="Arial"/>
          <w:sz w:val="24"/>
          <w:szCs w:val="24"/>
        </w:rPr>
        <w:t xml:space="preserve">egión y siendo facturadas las ventas de </w:t>
      </w:r>
      <w:r w:rsidR="00C21061" w:rsidRPr="00C46101">
        <w:rPr>
          <w:rFonts w:ascii="Arial" w:hAnsi="Arial" w:cs="Arial"/>
          <w:sz w:val="24"/>
          <w:szCs w:val="24"/>
        </w:rPr>
        <w:t>exportación en oficinas de Lima;</w:t>
      </w:r>
      <w:r w:rsidR="00BB2354" w:rsidRPr="00C46101">
        <w:rPr>
          <w:rFonts w:ascii="Arial" w:hAnsi="Arial" w:cs="Arial"/>
          <w:sz w:val="24"/>
          <w:szCs w:val="24"/>
        </w:rPr>
        <w:t xml:space="preserve"> por lo tanto los impuestos no son considerados de nuestra </w:t>
      </w:r>
      <w:r w:rsidR="00C21061" w:rsidRPr="00C46101">
        <w:rPr>
          <w:rFonts w:ascii="Arial" w:hAnsi="Arial" w:cs="Arial"/>
          <w:sz w:val="24"/>
          <w:szCs w:val="24"/>
        </w:rPr>
        <w:t>r</w:t>
      </w:r>
      <w:r w:rsidR="00BB2354" w:rsidRPr="00C46101">
        <w:rPr>
          <w:rFonts w:ascii="Arial" w:hAnsi="Arial" w:cs="Arial"/>
          <w:sz w:val="24"/>
          <w:szCs w:val="24"/>
        </w:rPr>
        <w:t xml:space="preserve">egión y no beneficia a </w:t>
      </w:r>
      <w:r w:rsidR="00C21061" w:rsidRPr="00C46101">
        <w:rPr>
          <w:rFonts w:ascii="Arial" w:hAnsi="Arial" w:cs="Arial"/>
          <w:sz w:val="24"/>
          <w:szCs w:val="24"/>
        </w:rPr>
        <w:t xml:space="preserve">la </w:t>
      </w:r>
      <w:r w:rsidR="00953964">
        <w:rPr>
          <w:rFonts w:ascii="Arial" w:hAnsi="Arial" w:cs="Arial"/>
          <w:sz w:val="24"/>
          <w:szCs w:val="24"/>
        </w:rPr>
        <w:t>zona.</w:t>
      </w:r>
    </w:p>
    <w:p w:rsidR="00A50E1C" w:rsidRPr="00C46101" w:rsidRDefault="00A50E1C" w:rsidP="00F645CA">
      <w:pPr>
        <w:pStyle w:val="Prrafodelista"/>
        <w:shd w:val="clear" w:color="auto" w:fill="FFFFFF"/>
        <w:spacing w:line="360" w:lineRule="auto"/>
        <w:ind w:left="1080"/>
        <w:jc w:val="both"/>
        <w:rPr>
          <w:rFonts w:ascii="Arial" w:hAnsi="Arial" w:cs="Arial"/>
          <w:sz w:val="24"/>
          <w:szCs w:val="24"/>
        </w:rPr>
      </w:pPr>
    </w:p>
    <w:p w:rsidR="00A46887" w:rsidRDefault="00BB2354" w:rsidP="00A46887">
      <w:pPr>
        <w:pStyle w:val="Prrafodelista"/>
        <w:numPr>
          <w:ilvl w:val="0"/>
          <w:numId w:val="7"/>
        </w:numPr>
        <w:spacing w:line="360" w:lineRule="auto"/>
        <w:jc w:val="both"/>
        <w:rPr>
          <w:rFonts w:ascii="Arial" w:hAnsi="Arial" w:cs="Arial"/>
          <w:b/>
          <w:sz w:val="24"/>
          <w:szCs w:val="24"/>
        </w:rPr>
      </w:pPr>
      <w:r w:rsidRPr="00C46101">
        <w:rPr>
          <w:rFonts w:ascii="Arial" w:hAnsi="Arial" w:cs="Arial"/>
          <w:b/>
          <w:sz w:val="24"/>
          <w:szCs w:val="24"/>
        </w:rPr>
        <w:t>LA IMPUNIDAD DE LOS INFRACTORES.</w:t>
      </w:r>
    </w:p>
    <w:p w:rsidR="00FE117B" w:rsidRPr="00A46887" w:rsidRDefault="008A5B55" w:rsidP="00A46887">
      <w:pPr>
        <w:pStyle w:val="Prrafodelista"/>
        <w:spacing w:line="360" w:lineRule="auto"/>
        <w:ind w:left="1080"/>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672576" behindDoc="0" locked="0" layoutInCell="1" allowOverlap="1" wp14:anchorId="1676CF15" wp14:editId="66F321C2">
                <wp:simplePos x="0" y="0"/>
                <wp:positionH relativeFrom="column">
                  <wp:posOffset>4004945</wp:posOffset>
                </wp:positionH>
                <wp:positionV relativeFrom="paragraph">
                  <wp:posOffset>599440</wp:posOffset>
                </wp:positionV>
                <wp:extent cx="914400" cy="491705"/>
                <wp:effectExtent l="0" t="0" r="0" b="3810"/>
                <wp:wrapNone/>
                <wp:docPr id="17" name="Rectángulo 17"/>
                <wp:cNvGraphicFramePr/>
                <a:graphic xmlns:a="http://schemas.openxmlformats.org/drawingml/2006/main">
                  <a:graphicData uri="http://schemas.microsoft.com/office/word/2010/wordprocessingShape">
                    <wps:wsp>
                      <wps:cNvSpPr/>
                      <wps:spPr>
                        <a:xfrm>
                          <a:off x="0" y="0"/>
                          <a:ext cx="914400" cy="491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5A4E" w:rsidRPr="006D5A4E" w:rsidRDefault="006D5A4E" w:rsidP="006D5A4E">
                            <w:pPr>
                              <w:jc w:val="center"/>
                              <w:rPr>
                                <w:color w:val="000000" w:themeColor="text1"/>
                              </w:rPr>
                            </w:pPr>
                            <w:r w:rsidRPr="006D5A4E">
                              <w:rPr>
                                <w:color w:val="000000" w:themeColor="text1"/>
                              </w:rPr>
                              <w:t>07.06.2015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76CF15" id="Rectángulo 17" o:spid="_x0000_s1027" style="position:absolute;left:0;text-align:left;margin-left:315.35pt;margin-top:47.2pt;width:1in;height:38.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" filled="f" stroked="f" strokeweight="1pt">
                <v:textbox>
                  <w:txbxContent>
                    <w:p w:rsidR="006D5A4E" w:rsidRPr="006D5A4E" w:rsidRDefault="006D5A4E" w:rsidP="006D5A4E">
                      <w:pPr>
                        <w:jc w:val="center"/>
                        <w:rPr>
                          <w:color w:val="000000" w:themeColor="text1"/>
                        </w:rPr>
                      </w:pPr>
                      <w:r w:rsidRPr="006D5A4E">
                        <w:rPr>
                          <w:color w:val="000000" w:themeColor="text1"/>
                        </w:rPr>
                        <w:t>07.06.2015</w:t>
                      </w:r>
                    </w:p>
                  </w:txbxContent>
                </v:textbox>
              </v:rect>
            </w:pict>
          </mc:Fallback>
        </mc:AlternateContent>
      </w:r>
      <w:r w:rsidR="00A46887">
        <w:rPr>
          <w:rFonts w:ascii="Arial" w:hAnsi="Arial" w:cs="Arial"/>
          <w:noProof/>
          <w:sz w:val="24"/>
          <w:szCs w:val="24"/>
          <w:lang w:eastAsia="es-PE"/>
        </w:rPr>
        <w:drawing>
          <wp:anchor distT="0" distB="0" distL="114300" distR="114300" simplePos="0" relativeHeight="251671552" behindDoc="1" locked="0" layoutInCell="1" allowOverlap="1" wp14:anchorId="22617232" wp14:editId="0F66AD53">
            <wp:simplePos x="0" y="0"/>
            <wp:positionH relativeFrom="margin">
              <wp:align>right</wp:align>
            </wp:positionH>
            <wp:positionV relativeFrom="paragraph">
              <wp:posOffset>610834</wp:posOffset>
            </wp:positionV>
            <wp:extent cx="2535555" cy="1901825"/>
            <wp:effectExtent l="76200" t="76200" r="131445" b="136525"/>
            <wp:wrapTight wrapText="bothSides">
              <wp:wrapPolygon edited="0">
                <wp:start x="-325" y="-865"/>
                <wp:lineTo x="-649" y="-649"/>
                <wp:lineTo x="-649" y="22069"/>
                <wp:lineTo x="-325" y="22934"/>
                <wp:lineTo x="22233" y="22934"/>
                <wp:lineTo x="22557" y="20338"/>
                <wp:lineTo x="22557" y="2813"/>
                <wp:lineTo x="22233" y="-433"/>
                <wp:lineTo x="22233" y="-865"/>
                <wp:lineTo x="-325" y="-865"/>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1308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5555" cy="190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E117B" w:rsidRPr="00A46887">
        <w:rPr>
          <w:rFonts w:ascii="Arial" w:hAnsi="Arial" w:cs="Arial"/>
          <w:sz w:val="24"/>
          <w:szCs w:val="24"/>
        </w:rPr>
        <w:t>Empresas que no asumen los pasivos ambientales y en la era del conocimiento y la tecnología, de la forma má</w:t>
      </w:r>
      <w:r w:rsidR="00C21061" w:rsidRPr="00A46887">
        <w:rPr>
          <w:rFonts w:ascii="Arial" w:hAnsi="Arial" w:cs="Arial"/>
          <w:sz w:val="24"/>
          <w:szCs w:val="24"/>
        </w:rPr>
        <w:t xml:space="preserve">s primitiva y salvaje se </w:t>
      </w:r>
      <w:r w:rsidR="006D5A4E" w:rsidRPr="00A46887">
        <w:rPr>
          <w:rFonts w:ascii="Arial" w:hAnsi="Arial" w:cs="Arial"/>
          <w:sz w:val="24"/>
          <w:szCs w:val="24"/>
        </w:rPr>
        <w:t>continúa</w:t>
      </w:r>
      <w:r w:rsidR="00FE117B" w:rsidRPr="00A46887">
        <w:rPr>
          <w:rFonts w:ascii="Arial" w:hAnsi="Arial" w:cs="Arial"/>
          <w:sz w:val="24"/>
          <w:szCs w:val="24"/>
        </w:rPr>
        <w:t xml:space="preserve"> vertiendo los desagües tanto industriales como domésticos a la bahía, faltando a la ética, la responsabilidad socia</w:t>
      </w:r>
      <w:r w:rsidR="00C21061" w:rsidRPr="00A46887">
        <w:rPr>
          <w:rFonts w:ascii="Arial" w:hAnsi="Arial" w:cs="Arial"/>
          <w:sz w:val="24"/>
          <w:szCs w:val="24"/>
        </w:rPr>
        <w:t>l y sobre todo violando las l</w:t>
      </w:r>
      <w:r w:rsidR="00FE117B" w:rsidRPr="00A46887">
        <w:rPr>
          <w:rFonts w:ascii="Arial" w:hAnsi="Arial" w:cs="Arial"/>
          <w:sz w:val="24"/>
          <w:szCs w:val="24"/>
        </w:rPr>
        <w:t xml:space="preserve">eyes existentes impunemente. </w:t>
      </w:r>
    </w:p>
    <w:p w:rsidR="00BB2354" w:rsidRPr="00C46101" w:rsidRDefault="00BB2354" w:rsidP="00C21061">
      <w:pPr>
        <w:spacing w:line="360" w:lineRule="auto"/>
        <w:ind w:left="1068"/>
        <w:jc w:val="both"/>
        <w:rPr>
          <w:rFonts w:ascii="Arial" w:hAnsi="Arial" w:cs="Arial"/>
          <w:sz w:val="24"/>
          <w:szCs w:val="24"/>
        </w:rPr>
      </w:pPr>
      <w:r w:rsidRPr="00C46101">
        <w:rPr>
          <w:rFonts w:ascii="Arial" w:hAnsi="Arial" w:cs="Arial"/>
          <w:sz w:val="24"/>
          <w:szCs w:val="24"/>
        </w:rPr>
        <w:t xml:space="preserve">Con la </w:t>
      </w:r>
      <w:r w:rsidR="00F24241" w:rsidRPr="00C46101">
        <w:rPr>
          <w:rFonts w:ascii="Arial" w:hAnsi="Arial" w:cs="Arial"/>
          <w:sz w:val="24"/>
          <w:szCs w:val="24"/>
        </w:rPr>
        <w:t xml:space="preserve">impunidad </w:t>
      </w:r>
      <w:r w:rsidRPr="00C46101">
        <w:rPr>
          <w:rFonts w:ascii="Arial" w:hAnsi="Arial" w:cs="Arial"/>
          <w:sz w:val="24"/>
          <w:szCs w:val="24"/>
        </w:rPr>
        <w:t>que vienen operando las empresas contaminantes de nuestra bahía</w:t>
      </w:r>
      <w:r w:rsidR="00C21061" w:rsidRPr="00C46101">
        <w:rPr>
          <w:rFonts w:ascii="Arial" w:hAnsi="Arial" w:cs="Arial"/>
          <w:sz w:val="24"/>
          <w:szCs w:val="24"/>
        </w:rPr>
        <w:t>,</w:t>
      </w:r>
      <w:r w:rsidRPr="00C46101">
        <w:rPr>
          <w:rFonts w:ascii="Arial" w:hAnsi="Arial" w:cs="Arial"/>
          <w:sz w:val="24"/>
          <w:szCs w:val="24"/>
        </w:rPr>
        <w:t xml:space="preserve"> deja presumir que la corrupción siempre ha estado latente. El informe final de la C</w:t>
      </w:r>
      <w:r w:rsidR="00A50E1C">
        <w:rPr>
          <w:rFonts w:ascii="Arial" w:hAnsi="Arial" w:cs="Arial"/>
          <w:sz w:val="24"/>
          <w:szCs w:val="24"/>
        </w:rPr>
        <w:t xml:space="preserve">omisión </w:t>
      </w:r>
      <w:r w:rsidRPr="00C46101">
        <w:rPr>
          <w:rFonts w:ascii="Arial" w:hAnsi="Arial" w:cs="Arial"/>
          <w:sz w:val="24"/>
          <w:szCs w:val="24"/>
        </w:rPr>
        <w:t>T</w:t>
      </w:r>
      <w:r w:rsidR="00A50E1C">
        <w:rPr>
          <w:rFonts w:ascii="Arial" w:hAnsi="Arial" w:cs="Arial"/>
          <w:sz w:val="24"/>
          <w:szCs w:val="24"/>
        </w:rPr>
        <w:t xml:space="preserve">écnica </w:t>
      </w:r>
      <w:r w:rsidRPr="00C46101">
        <w:rPr>
          <w:rFonts w:ascii="Arial" w:hAnsi="Arial" w:cs="Arial"/>
          <w:sz w:val="24"/>
          <w:szCs w:val="24"/>
        </w:rPr>
        <w:t>M</w:t>
      </w:r>
      <w:r w:rsidR="00A50E1C">
        <w:rPr>
          <w:rFonts w:ascii="Arial" w:hAnsi="Arial" w:cs="Arial"/>
          <w:sz w:val="24"/>
          <w:szCs w:val="24"/>
        </w:rPr>
        <w:t>ultisectorial</w:t>
      </w:r>
      <w:r w:rsidRPr="00C46101">
        <w:rPr>
          <w:rFonts w:ascii="Arial" w:hAnsi="Arial" w:cs="Arial"/>
          <w:sz w:val="24"/>
          <w:szCs w:val="24"/>
        </w:rPr>
        <w:t xml:space="preserve"> es netamente técnico, no considera, ni toma en cuenta que lo que ocurrió y continúa</w:t>
      </w:r>
      <w:r w:rsidR="00C21061" w:rsidRPr="00C46101">
        <w:rPr>
          <w:rFonts w:ascii="Arial" w:hAnsi="Arial" w:cs="Arial"/>
          <w:sz w:val="24"/>
          <w:szCs w:val="24"/>
        </w:rPr>
        <w:t xml:space="preserve"> ocurriendo en forma permanente</w:t>
      </w:r>
      <w:r w:rsidR="006D5A4E">
        <w:rPr>
          <w:rFonts w:ascii="Arial" w:hAnsi="Arial" w:cs="Arial"/>
          <w:sz w:val="24"/>
          <w:szCs w:val="24"/>
        </w:rPr>
        <w:t>,</w:t>
      </w:r>
      <w:r w:rsidRPr="00C46101">
        <w:rPr>
          <w:rFonts w:ascii="Arial" w:hAnsi="Arial" w:cs="Arial"/>
          <w:sz w:val="24"/>
          <w:szCs w:val="24"/>
        </w:rPr>
        <w:t xml:space="preserve"> son </w:t>
      </w:r>
      <w:r w:rsidR="006D5A4E">
        <w:rPr>
          <w:rFonts w:ascii="Arial" w:hAnsi="Arial" w:cs="Arial"/>
          <w:sz w:val="24"/>
          <w:szCs w:val="24"/>
        </w:rPr>
        <w:t xml:space="preserve">supuestos </w:t>
      </w:r>
      <w:r w:rsidRPr="00C46101">
        <w:rPr>
          <w:rFonts w:ascii="Arial" w:hAnsi="Arial" w:cs="Arial"/>
          <w:sz w:val="24"/>
          <w:szCs w:val="24"/>
        </w:rPr>
        <w:t>delitos ambientales</w:t>
      </w:r>
      <w:r w:rsidR="00C21061" w:rsidRPr="00C46101">
        <w:rPr>
          <w:rFonts w:ascii="Arial" w:hAnsi="Arial" w:cs="Arial"/>
          <w:sz w:val="24"/>
          <w:szCs w:val="24"/>
        </w:rPr>
        <w:t xml:space="preserve"> </w:t>
      </w:r>
      <w:r w:rsidR="008A5B55" w:rsidRPr="00C46101">
        <w:rPr>
          <w:rFonts w:ascii="Arial" w:hAnsi="Arial" w:cs="Arial"/>
          <w:sz w:val="24"/>
          <w:szCs w:val="24"/>
        </w:rPr>
        <w:t xml:space="preserve">(Código Penal Título </w:t>
      </w:r>
      <w:r w:rsidR="00C21061" w:rsidRPr="00C46101">
        <w:rPr>
          <w:rFonts w:ascii="Arial" w:hAnsi="Arial" w:cs="Arial"/>
          <w:sz w:val="24"/>
          <w:szCs w:val="24"/>
        </w:rPr>
        <w:t>XIII - m</w:t>
      </w:r>
      <w:r w:rsidRPr="00C46101">
        <w:rPr>
          <w:rFonts w:ascii="Arial" w:hAnsi="Arial" w:cs="Arial"/>
          <w:sz w:val="24"/>
          <w:szCs w:val="24"/>
        </w:rPr>
        <w:t>odificado por Ley 29263 del 2 octubre de</w:t>
      </w:r>
      <w:r w:rsidR="00C21061" w:rsidRPr="00C46101">
        <w:rPr>
          <w:rFonts w:ascii="Arial" w:hAnsi="Arial" w:cs="Arial"/>
          <w:sz w:val="24"/>
          <w:szCs w:val="24"/>
        </w:rPr>
        <w:t>l 2008)</w:t>
      </w:r>
      <w:r w:rsidR="000D5FD1" w:rsidRPr="00C46101">
        <w:rPr>
          <w:rFonts w:ascii="Arial" w:hAnsi="Arial" w:cs="Arial"/>
          <w:sz w:val="24"/>
          <w:szCs w:val="24"/>
        </w:rPr>
        <w:t xml:space="preserve"> ¿</w:t>
      </w:r>
      <w:r w:rsidR="00C21061" w:rsidRPr="00C46101">
        <w:rPr>
          <w:rFonts w:ascii="Arial" w:hAnsi="Arial" w:cs="Arial"/>
          <w:sz w:val="24"/>
          <w:szCs w:val="24"/>
        </w:rPr>
        <w:t>por</w:t>
      </w:r>
      <w:r w:rsidR="000D5FD1" w:rsidRPr="00C46101">
        <w:rPr>
          <w:rFonts w:ascii="Arial" w:hAnsi="Arial" w:cs="Arial"/>
          <w:sz w:val="24"/>
          <w:szCs w:val="24"/>
        </w:rPr>
        <w:t xml:space="preserve"> </w:t>
      </w:r>
      <w:r w:rsidR="00C21061" w:rsidRPr="00C46101">
        <w:rPr>
          <w:rFonts w:ascii="Arial" w:hAnsi="Arial" w:cs="Arial"/>
          <w:sz w:val="24"/>
          <w:szCs w:val="24"/>
        </w:rPr>
        <w:t>q</w:t>
      </w:r>
      <w:r w:rsidR="000D5FD1" w:rsidRPr="00C46101">
        <w:rPr>
          <w:rFonts w:ascii="Arial" w:hAnsi="Arial" w:cs="Arial"/>
          <w:sz w:val="24"/>
          <w:szCs w:val="24"/>
        </w:rPr>
        <w:t>ué</w:t>
      </w:r>
      <w:r w:rsidR="00C21061" w:rsidRPr="00C46101">
        <w:rPr>
          <w:rFonts w:ascii="Arial" w:hAnsi="Arial" w:cs="Arial"/>
          <w:sz w:val="24"/>
          <w:szCs w:val="24"/>
        </w:rPr>
        <w:t xml:space="preserve"> </w:t>
      </w:r>
      <w:r w:rsidRPr="00C46101">
        <w:rPr>
          <w:rFonts w:ascii="Arial" w:hAnsi="Arial" w:cs="Arial"/>
          <w:sz w:val="24"/>
          <w:szCs w:val="24"/>
        </w:rPr>
        <w:t xml:space="preserve">la fiscalía, las autoridades municipales, el gobierno Regional, no denuncian penalmente a los responsables, infractores de la Ley </w:t>
      </w:r>
      <w:r w:rsidR="00887CB1">
        <w:rPr>
          <w:rFonts w:ascii="Arial" w:hAnsi="Arial" w:cs="Arial"/>
          <w:sz w:val="24"/>
          <w:szCs w:val="24"/>
        </w:rPr>
        <w:t xml:space="preserve">General </w:t>
      </w:r>
      <w:r w:rsidRPr="00C46101">
        <w:rPr>
          <w:rFonts w:ascii="Arial" w:hAnsi="Arial" w:cs="Arial"/>
          <w:sz w:val="24"/>
          <w:szCs w:val="24"/>
        </w:rPr>
        <w:t>de Medio ambiente, de la Constitución Polític</w:t>
      </w:r>
      <w:r w:rsidR="00D12C80" w:rsidRPr="00C46101">
        <w:rPr>
          <w:rFonts w:ascii="Arial" w:hAnsi="Arial" w:cs="Arial"/>
          <w:sz w:val="24"/>
          <w:szCs w:val="24"/>
        </w:rPr>
        <w:t>a del Estado y del código Penal</w:t>
      </w:r>
      <w:r w:rsidR="003B2893">
        <w:rPr>
          <w:rFonts w:ascii="Arial" w:hAnsi="Arial" w:cs="Arial"/>
          <w:sz w:val="24"/>
          <w:szCs w:val="24"/>
        </w:rPr>
        <w:t xml:space="preserve">? </w:t>
      </w:r>
    </w:p>
    <w:p w:rsidR="00540479" w:rsidRPr="00C46101" w:rsidRDefault="00540479" w:rsidP="00F645CA">
      <w:pPr>
        <w:pStyle w:val="Prrafodelista"/>
        <w:numPr>
          <w:ilvl w:val="0"/>
          <w:numId w:val="7"/>
        </w:numPr>
        <w:spacing w:line="360" w:lineRule="auto"/>
        <w:jc w:val="both"/>
        <w:rPr>
          <w:rFonts w:ascii="Arial" w:hAnsi="Arial" w:cs="Arial"/>
          <w:b/>
          <w:sz w:val="24"/>
          <w:szCs w:val="24"/>
        </w:rPr>
      </w:pPr>
      <w:r w:rsidRPr="00C46101">
        <w:rPr>
          <w:rFonts w:ascii="Arial" w:hAnsi="Arial" w:cs="Arial"/>
          <w:b/>
          <w:sz w:val="24"/>
          <w:szCs w:val="24"/>
        </w:rPr>
        <w:t>ORGANIZACIONES INTERNACIONALES</w:t>
      </w:r>
    </w:p>
    <w:p w:rsidR="00130A42" w:rsidRPr="00C46101" w:rsidRDefault="007A3882" w:rsidP="00F645CA">
      <w:pPr>
        <w:spacing w:line="360" w:lineRule="auto"/>
        <w:ind w:left="1128"/>
        <w:jc w:val="both"/>
        <w:rPr>
          <w:rFonts w:ascii="Arial" w:hAnsi="Arial" w:cs="Arial"/>
          <w:sz w:val="24"/>
          <w:szCs w:val="24"/>
        </w:rPr>
      </w:pPr>
      <w:r w:rsidRPr="00C46101">
        <w:rPr>
          <w:rFonts w:ascii="Arial" w:hAnsi="Arial" w:cs="Arial"/>
          <w:sz w:val="24"/>
          <w:szCs w:val="24"/>
        </w:rPr>
        <w:t>Para tratar sobre medio ambiente, se hace necesario el conocimiento de desarrollo sustentable y la Agenda 21, aprobada en la Cumbre de la tierra de la Organización de Naciones Unidas ONU</w:t>
      </w:r>
      <w:r>
        <w:rPr>
          <w:rFonts w:ascii="Arial" w:hAnsi="Arial" w:cs="Arial"/>
          <w:sz w:val="24"/>
          <w:szCs w:val="24"/>
        </w:rPr>
        <w:t xml:space="preserve">. Los temas fundamentales de la </w:t>
      </w:r>
      <w:r w:rsidR="00130A42" w:rsidRPr="00C46101">
        <w:rPr>
          <w:rFonts w:ascii="Arial" w:hAnsi="Arial" w:cs="Arial"/>
          <w:bCs/>
          <w:sz w:val="24"/>
          <w:szCs w:val="24"/>
        </w:rPr>
        <w:t>Agenda 21</w:t>
      </w:r>
      <w:r w:rsidR="000D5FD1" w:rsidRPr="00C46101">
        <w:rPr>
          <w:rFonts w:ascii="Arial" w:hAnsi="Arial" w:cs="Arial"/>
          <w:bCs/>
          <w:sz w:val="24"/>
          <w:szCs w:val="24"/>
        </w:rPr>
        <w:t>,</w:t>
      </w:r>
      <w:r w:rsidR="00130A42" w:rsidRPr="00C46101">
        <w:rPr>
          <w:rFonts w:ascii="Arial" w:hAnsi="Arial" w:cs="Arial"/>
          <w:bCs/>
          <w:sz w:val="24"/>
          <w:szCs w:val="24"/>
        </w:rPr>
        <w:t xml:space="preserve"> </w:t>
      </w:r>
      <w:r w:rsidR="00130A42" w:rsidRPr="00C46101">
        <w:rPr>
          <w:rFonts w:ascii="Arial" w:hAnsi="Arial" w:cs="Arial"/>
          <w:sz w:val="24"/>
          <w:szCs w:val="24"/>
        </w:rPr>
        <w:t xml:space="preserve">están tratados en 40 capítulos organizados en un preámbulo y cuatro secciones. Esta Agenda es para todas las Municipalidades Distritales y Provinciales, sin embargo existe desconocimiento, omisión y negligencia en no aplicarlo. A partir </w:t>
      </w:r>
      <w:r w:rsidR="00130A42" w:rsidRPr="00C46101">
        <w:rPr>
          <w:rFonts w:ascii="Arial" w:hAnsi="Arial" w:cs="Arial"/>
          <w:sz w:val="24"/>
          <w:szCs w:val="24"/>
        </w:rPr>
        <w:lastRenderedPageBreak/>
        <w:t>de la Conferencia de Estocolmo sobre Medio Humano, realizada en Suecia en 1972 y sobre todo de la Conferencia de la Naciones Unidas sobre Medio Ambiente y Desarrollo, realizada en Brasil en 1992, el Perú ha realizado importantes avances en materia de Legislación Ambiental. Una manifestación de ello, es el ordenamiento legal más organizado, acorde con los principios internacionales del Derecho Ambiental.</w:t>
      </w:r>
    </w:p>
    <w:p w:rsidR="00D115C1" w:rsidRDefault="00D115C1" w:rsidP="00F645CA">
      <w:pPr>
        <w:pStyle w:val="Prrafodelista"/>
        <w:spacing w:before="100" w:beforeAutospacing="1" w:after="100" w:afterAutospacing="1" w:line="360" w:lineRule="auto"/>
        <w:ind w:left="1080"/>
        <w:jc w:val="both"/>
        <w:rPr>
          <w:rFonts w:ascii="Arial" w:eastAsia="Times New Roman" w:hAnsi="Arial" w:cs="Arial"/>
          <w:i/>
          <w:sz w:val="24"/>
          <w:szCs w:val="24"/>
          <w:lang w:eastAsia="es-PE"/>
        </w:rPr>
      </w:pPr>
      <w:r w:rsidRPr="00C46101">
        <w:rPr>
          <w:rFonts w:ascii="Arial" w:eastAsia="Times New Roman" w:hAnsi="Arial" w:cs="Arial"/>
          <w:sz w:val="24"/>
          <w:szCs w:val="24"/>
          <w:lang w:eastAsia="es-PE"/>
        </w:rPr>
        <w:t xml:space="preserve">En la </w:t>
      </w:r>
      <w:r w:rsidRPr="00C46101">
        <w:rPr>
          <w:rFonts w:ascii="Arial" w:eastAsia="Times New Roman" w:hAnsi="Arial" w:cs="Arial"/>
          <w:i/>
          <w:sz w:val="24"/>
          <w:szCs w:val="24"/>
          <w:lang w:eastAsia="es-PE"/>
        </w:rPr>
        <w:t>Cumbre del Milenio de las Naciones Unidas</w:t>
      </w:r>
      <w:r w:rsidRPr="00C46101">
        <w:rPr>
          <w:rFonts w:ascii="Arial" w:eastAsia="Times New Roman" w:hAnsi="Arial" w:cs="Arial"/>
          <w:sz w:val="24"/>
          <w:szCs w:val="24"/>
          <w:lang w:eastAsia="es-PE"/>
        </w:rPr>
        <w:t xml:space="preserve"> celebrada en el año 2000,</w:t>
      </w:r>
      <w:r w:rsidRPr="00C46101">
        <w:rPr>
          <w:rFonts w:ascii="Arial" w:eastAsia="Times New Roman" w:hAnsi="Arial" w:cs="Arial"/>
          <w:i/>
          <w:sz w:val="24"/>
          <w:szCs w:val="24"/>
          <w:lang w:eastAsia="es-PE"/>
        </w:rPr>
        <w:t xml:space="preserve"> </w:t>
      </w:r>
      <w:r w:rsidRPr="00C46101">
        <w:rPr>
          <w:rFonts w:ascii="Arial" w:eastAsia="Times New Roman" w:hAnsi="Arial" w:cs="Arial"/>
          <w:sz w:val="24"/>
          <w:szCs w:val="24"/>
          <w:lang w:eastAsia="es-PE"/>
        </w:rPr>
        <w:t>se reunieron</w:t>
      </w:r>
      <w:r w:rsidRPr="00C46101">
        <w:rPr>
          <w:rFonts w:ascii="Arial" w:eastAsia="Times New Roman" w:hAnsi="Arial" w:cs="Arial"/>
          <w:i/>
          <w:sz w:val="24"/>
          <w:szCs w:val="24"/>
          <w:lang w:eastAsia="es-PE"/>
        </w:rPr>
        <w:t xml:space="preserve"> </w:t>
      </w:r>
      <w:r w:rsidRPr="00C46101">
        <w:rPr>
          <w:rFonts w:ascii="Arial" w:eastAsia="Times New Roman" w:hAnsi="Arial" w:cs="Arial"/>
          <w:sz w:val="24"/>
          <w:szCs w:val="24"/>
          <w:lang w:eastAsia="es-PE"/>
        </w:rPr>
        <w:t>189 Jefes de Estado y de Gobierno</w:t>
      </w:r>
      <w:r w:rsidR="000D5FD1" w:rsidRPr="00C46101">
        <w:rPr>
          <w:rFonts w:ascii="Arial" w:eastAsia="Times New Roman" w:hAnsi="Arial" w:cs="Arial"/>
          <w:sz w:val="24"/>
          <w:szCs w:val="24"/>
          <w:lang w:eastAsia="es-PE"/>
        </w:rPr>
        <w:t>,</w:t>
      </w:r>
      <w:r w:rsidRPr="00C46101">
        <w:rPr>
          <w:rFonts w:ascii="Arial" w:eastAsia="Times New Roman" w:hAnsi="Arial" w:cs="Arial"/>
          <w:sz w:val="24"/>
          <w:szCs w:val="24"/>
          <w:lang w:eastAsia="es-PE"/>
        </w:rPr>
        <w:t xml:space="preserve"> incluido el representante peruano</w:t>
      </w:r>
      <w:r w:rsidR="000D5FD1" w:rsidRPr="00C46101">
        <w:rPr>
          <w:rFonts w:ascii="Arial" w:eastAsia="Times New Roman" w:hAnsi="Arial" w:cs="Arial"/>
          <w:sz w:val="24"/>
          <w:szCs w:val="24"/>
          <w:lang w:eastAsia="es-PE"/>
        </w:rPr>
        <w:t>,</w:t>
      </w:r>
      <w:r w:rsidRPr="00C46101">
        <w:rPr>
          <w:rFonts w:ascii="Arial" w:eastAsia="Times New Roman" w:hAnsi="Arial" w:cs="Arial"/>
          <w:sz w:val="24"/>
          <w:szCs w:val="24"/>
          <w:lang w:eastAsia="es-PE"/>
        </w:rPr>
        <w:t xml:space="preserve"> que se comprometieron</w:t>
      </w:r>
      <w:r w:rsidRPr="00C46101">
        <w:rPr>
          <w:rFonts w:ascii="Arial" w:eastAsia="Times New Roman" w:hAnsi="Arial" w:cs="Arial"/>
          <w:i/>
          <w:sz w:val="24"/>
          <w:szCs w:val="24"/>
          <w:lang w:eastAsia="es-PE"/>
        </w:rPr>
        <w:t xml:space="preserve"> a trabajar conjuntamente para lograr un mundo mejor para todos antes del 2015, en el Objetivo 7 manifiesta</w:t>
      </w:r>
      <w:r w:rsidR="000D5FD1" w:rsidRPr="00C46101">
        <w:rPr>
          <w:rFonts w:ascii="Arial" w:eastAsia="Times New Roman" w:hAnsi="Arial" w:cs="Arial"/>
          <w:i/>
          <w:sz w:val="24"/>
          <w:szCs w:val="24"/>
          <w:lang w:eastAsia="es-PE"/>
        </w:rPr>
        <w:t>:</w:t>
      </w:r>
      <w:r w:rsidRPr="00C46101">
        <w:rPr>
          <w:rFonts w:ascii="Arial" w:eastAsia="Times New Roman" w:hAnsi="Arial" w:cs="Arial"/>
          <w:i/>
          <w:sz w:val="24"/>
          <w:szCs w:val="24"/>
          <w:lang w:eastAsia="es-PE"/>
        </w:rPr>
        <w:t xml:space="preserve">  Garantizar el sustento del medio </w:t>
      </w:r>
      <w:hyperlink r:id="rId16" w:history="1">
        <w:r w:rsidRPr="00C46101">
          <w:rPr>
            <w:rFonts w:ascii="Arial" w:eastAsia="Times New Roman" w:hAnsi="Arial" w:cs="Arial"/>
            <w:i/>
            <w:sz w:val="24"/>
            <w:szCs w:val="24"/>
            <w:lang w:eastAsia="es-PE"/>
          </w:rPr>
          <w:t>ambiente</w:t>
        </w:r>
      </w:hyperlink>
      <w:r w:rsidRPr="00C46101">
        <w:rPr>
          <w:rFonts w:ascii="Arial" w:eastAsia="Times New Roman" w:hAnsi="Arial" w:cs="Arial"/>
          <w:i/>
          <w:sz w:val="24"/>
          <w:szCs w:val="24"/>
          <w:lang w:eastAsia="es-PE"/>
        </w:rPr>
        <w:t xml:space="preserve">, Incorporar los </w:t>
      </w:r>
      <w:hyperlink r:id="rId17" w:history="1">
        <w:r w:rsidRPr="00C46101">
          <w:rPr>
            <w:rFonts w:ascii="Arial" w:eastAsia="Times New Roman" w:hAnsi="Arial" w:cs="Arial"/>
            <w:i/>
            <w:sz w:val="24"/>
            <w:szCs w:val="24"/>
            <w:lang w:eastAsia="es-PE"/>
          </w:rPr>
          <w:t>principios</w:t>
        </w:r>
      </w:hyperlink>
      <w:r w:rsidRPr="00C46101">
        <w:rPr>
          <w:rFonts w:ascii="Arial" w:eastAsia="Times New Roman" w:hAnsi="Arial" w:cs="Arial"/>
          <w:i/>
          <w:sz w:val="24"/>
          <w:szCs w:val="24"/>
          <w:lang w:eastAsia="es-PE"/>
        </w:rPr>
        <w:t xml:space="preserve"> del </w:t>
      </w:r>
      <w:hyperlink r:id="rId18" w:history="1">
        <w:r w:rsidRPr="00C46101">
          <w:rPr>
            <w:rFonts w:ascii="Arial" w:eastAsia="Times New Roman" w:hAnsi="Arial" w:cs="Arial"/>
            <w:i/>
            <w:sz w:val="24"/>
            <w:szCs w:val="24"/>
            <w:lang w:eastAsia="es-PE"/>
          </w:rPr>
          <w:t>desarrollo</w:t>
        </w:r>
      </w:hyperlink>
      <w:r w:rsidRPr="00C46101">
        <w:rPr>
          <w:rFonts w:ascii="Arial" w:eastAsia="Times New Roman" w:hAnsi="Arial" w:cs="Arial"/>
          <w:i/>
          <w:sz w:val="24"/>
          <w:szCs w:val="24"/>
          <w:lang w:eastAsia="es-PE"/>
        </w:rPr>
        <w:t xml:space="preserve"> sostenible en las </w:t>
      </w:r>
      <w:hyperlink r:id="rId19" w:history="1">
        <w:r w:rsidRPr="00C46101">
          <w:rPr>
            <w:rFonts w:ascii="Arial" w:eastAsia="Times New Roman" w:hAnsi="Arial" w:cs="Arial"/>
            <w:i/>
            <w:sz w:val="24"/>
            <w:szCs w:val="24"/>
            <w:lang w:eastAsia="es-PE"/>
          </w:rPr>
          <w:t>políticas</w:t>
        </w:r>
      </w:hyperlink>
      <w:r w:rsidRPr="00C46101">
        <w:rPr>
          <w:rFonts w:ascii="Arial" w:eastAsia="Times New Roman" w:hAnsi="Arial" w:cs="Arial"/>
          <w:i/>
          <w:sz w:val="24"/>
          <w:szCs w:val="24"/>
          <w:lang w:eastAsia="es-PE"/>
        </w:rPr>
        <w:t xml:space="preserve"> y los </w:t>
      </w:r>
      <w:hyperlink r:id="rId20" w:history="1">
        <w:r w:rsidRPr="00C46101">
          <w:rPr>
            <w:rFonts w:ascii="Arial" w:eastAsia="Times New Roman" w:hAnsi="Arial" w:cs="Arial"/>
            <w:i/>
            <w:sz w:val="24"/>
            <w:szCs w:val="24"/>
            <w:lang w:eastAsia="es-PE"/>
          </w:rPr>
          <w:t>programas</w:t>
        </w:r>
      </w:hyperlink>
      <w:r w:rsidRPr="00C46101">
        <w:rPr>
          <w:rFonts w:ascii="Arial" w:eastAsia="Times New Roman" w:hAnsi="Arial" w:cs="Arial"/>
          <w:i/>
          <w:sz w:val="24"/>
          <w:szCs w:val="24"/>
          <w:lang w:eastAsia="es-PE"/>
        </w:rPr>
        <w:t xml:space="preserve"> nacionales y reducir la pérdida de </w:t>
      </w:r>
      <w:hyperlink r:id="rId21" w:history="1">
        <w:r w:rsidRPr="00C46101">
          <w:rPr>
            <w:rFonts w:ascii="Arial" w:eastAsia="Times New Roman" w:hAnsi="Arial" w:cs="Arial"/>
            <w:i/>
            <w:sz w:val="24"/>
            <w:szCs w:val="24"/>
            <w:lang w:eastAsia="es-PE"/>
          </w:rPr>
          <w:t>recursos</w:t>
        </w:r>
      </w:hyperlink>
      <w:r w:rsidRPr="00C46101">
        <w:rPr>
          <w:rFonts w:ascii="Arial" w:eastAsia="Times New Roman" w:hAnsi="Arial" w:cs="Arial"/>
          <w:i/>
          <w:sz w:val="24"/>
          <w:szCs w:val="24"/>
          <w:lang w:eastAsia="es-PE"/>
        </w:rPr>
        <w:t xml:space="preserve"> del medio ambiente.</w:t>
      </w:r>
    </w:p>
    <w:p w:rsidR="003B2893" w:rsidRDefault="003B2893" w:rsidP="00F645CA">
      <w:pPr>
        <w:pStyle w:val="Prrafodelista"/>
        <w:spacing w:before="100" w:beforeAutospacing="1" w:after="100" w:afterAutospacing="1" w:line="360" w:lineRule="auto"/>
        <w:ind w:left="1080"/>
        <w:jc w:val="both"/>
        <w:rPr>
          <w:rFonts w:ascii="Arial" w:eastAsia="Times New Roman" w:hAnsi="Arial" w:cs="Arial"/>
          <w:i/>
          <w:sz w:val="24"/>
          <w:szCs w:val="24"/>
          <w:lang w:eastAsia="es-PE"/>
        </w:rPr>
      </w:pPr>
    </w:p>
    <w:p w:rsidR="00822342" w:rsidRPr="00C46101" w:rsidRDefault="00540479" w:rsidP="00F645CA">
      <w:pPr>
        <w:pStyle w:val="Prrafodelista"/>
        <w:numPr>
          <w:ilvl w:val="0"/>
          <w:numId w:val="7"/>
        </w:numPr>
        <w:autoSpaceDE w:val="0"/>
        <w:autoSpaceDN w:val="0"/>
        <w:adjustRightInd w:val="0"/>
        <w:spacing w:after="294" w:line="360" w:lineRule="auto"/>
        <w:jc w:val="both"/>
        <w:rPr>
          <w:rFonts w:ascii="Arial" w:hAnsi="Arial" w:cs="Arial"/>
          <w:b/>
          <w:sz w:val="24"/>
          <w:szCs w:val="24"/>
        </w:rPr>
      </w:pPr>
      <w:r w:rsidRPr="00C46101">
        <w:rPr>
          <w:rFonts w:ascii="Arial" w:eastAsia="Times New Roman" w:hAnsi="Arial" w:cs="Arial"/>
          <w:b/>
          <w:bCs/>
          <w:sz w:val="24"/>
          <w:szCs w:val="24"/>
          <w:lang w:eastAsia="es-PE"/>
        </w:rPr>
        <w:t>CONCLUSIÓN I.</w:t>
      </w:r>
    </w:p>
    <w:p w:rsidR="00D12C80" w:rsidRPr="00C46101" w:rsidRDefault="00F610D0" w:rsidP="00F645CA">
      <w:pPr>
        <w:pStyle w:val="Prrafodelista"/>
        <w:spacing w:line="360" w:lineRule="auto"/>
        <w:ind w:left="1080"/>
        <w:jc w:val="both"/>
        <w:rPr>
          <w:rFonts w:ascii="Arial" w:hAnsi="Arial" w:cs="Arial"/>
          <w:i/>
          <w:sz w:val="24"/>
          <w:szCs w:val="24"/>
        </w:rPr>
      </w:pPr>
      <w:r>
        <w:rPr>
          <w:rFonts w:ascii="Arial" w:hAnsi="Arial" w:cs="Arial"/>
          <w:i/>
          <w:noProof/>
          <w:sz w:val="24"/>
          <w:szCs w:val="24"/>
          <w:lang w:eastAsia="es-PE"/>
        </w:rPr>
        <w:drawing>
          <wp:anchor distT="0" distB="0" distL="114300" distR="114300" simplePos="0" relativeHeight="251677696" behindDoc="1" locked="0" layoutInCell="1" allowOverlap="1" wp14:anchorId="39376256" wp14:editId="1CC45FC6">
            <wp:simplePos x="0" y="0"/>
            <wp:positionH relativeFrom="column">
              <wp:posOffset>653415</wp:posOffset>
            </wp:positionH>
            <wp:positionV relativeFrom="paragraph">
              <wp:posOffset>1294130</wp:posOffset>
            </wp:positionV>
            <wp:extent cx="3638550" cy="1606550"/>
            <wp:effectExtent l="0" t="0" r="0" b="0"/>
            <wp:wrapTight wrapText="bothSides">
              <wp:wrapPolygon edited="0">
                <wp:start x="0" y="0"/>
                <wp:lineTo x="0" y="21258"/>
                <wp:lineTo x="21487" y="21258"/>
                <wp:lineTo x="21487"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110674.JPG"/>
                    <pic:cNvPicPr/>
                  </pic:nvPicPr>
                  <pic:blipFill rotWithShape="1">
                    <a:blip r:embed="rId22" cstate="print">
                      <a:extLst>
                        <a:ext uri="{28A0092B-C50C-407E-A947-70E740481C1C}">
                          <a14:useLocalDpi xmlns:a14="http://schemas.microsoft.com/office/drawing/2010/main" val="0"/>
                        </a:ext>
                      </a:extLst>
                    </a:blip>
                    <a:srcRect t="41109"/>
                    <a:stretch/>
                  </pic:blipFill>
                  <pic:spPr bwMode="auto">
                    <a:xfrm>
                      <a:off x="0" y="0"/>
                      <a:ext cx="3638550"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C80" w:rsidRPr="00C46101">
        <w:rPr>
          <w:rFonts w:ascii="Arial" w:hAnsi="Arial" w:cs="Arial"/>
          <w:i/>
          <w:sz w:val="24"/>
          <w:szCs w:val="24"/>
        </w:rPr>
        <w:t>Desde hace 8 meses aproximadamente</w:t>
      </w:r>
      <w:r w:rsidR="000D5FD1" w:rsidRPr="00C46101">
        <w:rPr>
          <w:rFonts w:ascii="Arial" w:hAnsi="Arial" w:cs="Arial"/>
          <w:i/>
          <w:sz w:val="24"/>
          <w:szCs w:val="24"/>
        </w:rPr>
        <w:t>,</w:t>
      </w:r>
      <w:r w:rsidR="00D12C80" w:rsidRPr="00C46101">
        <w:rPr>
          <w:rFonts w:ascii="Arial" w:hAnsi="Arial" w:cs="Arial"/>
          <w:i/>
          <w:sz w:val="24"/>
          <w:szCs w:val="24"/>
        </w:rPr>
        <w:t xml:space="preserve"> hemos gestado el Colectivo </w:t>
      </w:r>
      <w:r w:rsidR="000D5FD1" w:rsidRPr="00C46101">
        <w:rPr>
          <w:rFonts w:ascii="Arial" w:hAnsi="Arial" w:cs="Arial"/>
          <w:i/>
          <w:sz w:val="24"/>
          <w:szCs w:val="24"/>
        </w:rPr>
        <w:t>“</w:t>
      </w:r>
      <w:r w:rsidR="00D12C80" w:rsidRPr="00C46101">
        <w:rPr>
          <w:rFonts w:ascii="Arial" w:hAnsi="Arial" w:cs="Arial"/>
          <w:i/>
          <w:sz w:val="24"/>
          <w:szCs w:val="24"/>
        </w:rPr>
        <w:t>Chimbote de Pie por la Recuperación de la Bahía el Ferrol</w:t>
      </w:r>
      <w:r w:rsidR="000D5FD1" w:rsidRPr="00C46101">
        <w:rPr>
          <w:rFonts w:ascii="Arial" w:hAnsi="Arial" w:cs="Arial"/>
          <w:i/>
          <w:sz w:val="24"/>
          <w:szCs w:val="24"/>
        </w:rPr>
        <w:t>”</w:t>
      </w:r>
      <w:r w:rsidR="00D12C80" w:rsidRPr="00C46101">
        <w:rPr>
          <w:rFonts w:ascii="Arial" w:hAnsi="Arial" w:cs="Arial"/>
          <w:i/>
          <w:sz w:val="24"/>
          <w:szCs w:val="24"/>
        </w:rPr>
        <w:t xml:space="preserve">, que viene realizando una serie de actividades que nos conduzcan a lograr el sueño anhelado por los </w:t>
      </w:r>
      <w:proofErr w:type="spellStart"/>
      <w:r w:rsidR="00D12C80" w:rsidRPr="00C46101">
        <w:rPr>
          <w:rFonts w:ascii="Arial" w:hAnsi="Arial" w:cs="Arial"/>
          <w:i/>
          <w:sz w:val="24"/>
          <w:szCs w:val="24"/>
        </w:rPr>
        <w:t>chimbotanos</w:t>
      </w:r>
      <w:proofErr w:type="spellEnd"/>
      <w:r w:rsidR="00D12C80" w:rsidRPr="00C46101">
        <w:rPr>
          <w:rFonts w:ascii="Arial" w:hAnsi="Arial" w:cs="Arial"/>
          <w:i/>
          <w:sz w:val="24"/>
          <w:szCs w:val="24"/>
        </w:rPr>
        <w:t xml:space="preserve"> que amamos a nuestra tierra de promisión, de lograr una bahía libre de la contaminación industrial, comercial y doméstica, para ello venimos trabajando en la lim</w:t>
      </w:r>
      <w:r w:rsidR="003402E3">
        <w:rPr>
          <w:rFonts w:ascii="Arial" w:hAnsi="Arial" w:cs="Arial"/>
          <w:i/>
          <w:sz w:val="24"/>
          <w:szCs w:val="24"/>
        </w:rPr>
        <w:t xml:space="preserve">pieza de playas, </w:t>
      </w:r>
      <w:r w:rsidR="00D12C80" w:rsidRPr="00C46101">
        <w:rPr>
          <w:rFonts w:ascii="Arial" w:hAnsi="Arial" w:cs="Arial"/>
          <w:i/>
          <w:sz w:val="24"/>
          <w:szCs w:val="24"/>
        </w:rPr>
        <w:t>plantando palmeras, monumentos de arena,</w:t>
      </w:r>
      <w:r w:rsidR="000D5FD1" w:rsidRPr="00C46101">
        <w:rPr>
          <w:rFonts w:ascii="Arial" w:hAnsi="Arial" w:cs="Arial"/>
          <w:i/>
          <w:sz w:val="24"/>
          <w:szCs w:val="24"/>
        </w:rPr>
        <w:t xml:space="preserve"> </w:t>
      </w:r>
      <w:r w:rsidR="00D12C80" w:rsidRPr="00C46101">
        <w:rPr>
          <w:rFonts w:ascii="Arial" w:hAnsi="Arial" w:cs="Arial"/>
          <w:i/>
          <w:sz w:val="24"/>
          <w:szCs w:val="24"/>
        </w:rPr>
        <w:t>realizando campañas de sensibilización, educación, caminatas, supervisiones, marchas</w:t>
      </w:r>
      <w:r w:rsidR="000D5FD1" w:rsidRPr="00C46101">
        <w:rPr>
          <w:rFonts w:ascii="Arial" w:hAnsi="Arial" w:cs="Arial"/>
          <w:i/>
          <w:sz w:val="24"/>
          <w:szCs w:val="24"/>
        </w:rPr>
        <w:t>,</w:t>
      </w:r>
      <w:r w:rsidR="00D12C80" w:rsidRPr="00C46101">
        <w:rPr>
          <w:rFonts w:ascii="Arial" w:hAnsi="Arial" w:cs="Arial"/>
          <w:i/>
          <w:sz w:val="24"/>
          <w:szCs w:val="24"/>
        </w:rPr>
        <w:t xml:space="preserve"> y estamos dispuestos a luch</w:t>
      </w:r>
      <w:r w:rsidR="000D5FD1" w:rsidRPr="00C46101">
        <w:rPr>
          <w:rFonts w:ascii="Arial" w:hAnsi="Arial" w:cs="Arial"/>
          <w:i/>
          <w:sz w:val="24"/>
          <w:szCs w:val="24"/>
        </w:rPr>
        <w:t xml:space="preserve">ar para lograr estos objetivos; es por ello que </w:t>
      </w:r>
      <w:r w:rsidR="00D12C80" w:rsidRPr="00C46101">
        <w:rPr>
          <w:rFonts w:ascii="Arial" w:hAnsi="Arial" w:cs="Arial"/>
          <w:i/>
          <w:sz w:val="24"/>
          <w:szCs w:val="24"/>
        </w:rPr>
        <w:t>hemos remitido con fecha 26 de enero del 2015 con el expediente N°15-001575</w:t>
      </w:r>
      <w:r w:rsidR="000D5FD1" w:rsidRPr="00C46101">
        <w:rPr>
          <w:rFonts w:ascii="Arial" w:hAnsi="Arial" w:cs="Arial"/>
          <w:i/>
          <w:sz w:val="24"/>
          <w:szCs w:val="24"/>
        </w:rPr>
        <w:t>,</w:t>
      </w:r>
      <w:r w:rsidR="00D12C80" w:rsidRPr="00C46101">
        <w:rPr>
          <w:rFonts w:ascii="Arial" w:hAnsi="Arial" w:cs="Arial"/>
          <w:i/>
          <w:sz w:val="24"/>
          <w:szCs w:val="24"/>
        </w:rPr>
        <w:t xml:space="preserve"> un memorial al Presidente de la República </w:t>
      </w:r>
      <w:r w:rsidR="00D12C80" w:rsidRPr="00C46101">
        <w:rPr>
          <w:rFonts w:ascii="Arial" w:hAnsi="Arial" w:cs="Arial"/>
          <w:i/>
          <w:sz w:val="24"/>
          <w:szCs w:val="24"/>
        </w:rPr>
        <w:lastRenderedPageBreak/>
        <w:t>donde pedimos se declare e</w:t>
      </w:r>
      <w:r w:rsidR="000D5FD1" w:rsidRPr="00C46101">
        <w:rPr>
          <w:rFonts w:ascii="Arial" w:hAnsi="Arial" w:cs="Arial"/>
          <w:i/>
          <w:sz w:val="24"/>
          <w:szCs w:val="24"/>
        </w:rPr>
        <w:t xml:space="preserve">n emergencia la Bahía el “Ferrol”; </w:t>
      </w:r>
      <w:r w:rsidR="00D12C80" w:rsidRPr="00C46101">
        <w:rPr>
          <w:rFonts w:ascii="Arial" w:hAnsi="Arial" w:cs="Arial"/>
          <w:i/>
          <w:sz w:val="24"/>
          <w:szCs w:val="24"/>
        </w:rPr>
        <w:t>este expediente fue derivado al Ministerio del Medio Ambiente</w:t>
      </w:r>
      <w:r w:rsidR="000D5FD1" w:rsidRPr="00C46101">
        <w:rPr>
          <w:rFonts w:ascii="Arial" w:hAnsi="Arial" w:cs="Arial"/>
          <w:i/>
          <w:sz w:val="24"/>
          <w:szCs w:val="24"/>
        </w:rPr>
        <w:t>,</w:t>
      </w:r>
      <w:r w:rsidR="00D12C80" w:rsidRPr="00C46101">
        <w:rPr>
          <w:rFonts w:ascii="Arial" w:hAnsi="Arial" w:cs="Arial"/>
          <w:i/>
          <w:sz w:val="24"/>
          <w:szCs w:val="24"/>
        </w:rPr>
        <w:t xml:space="preserve"> el cual convocó a las autoridades de la localidad para d</w:t>
      </w:r>
      <w:r w:rsidR="000D5FD1" w:rsidRPr="00C46101">
        <w:rPr>
          <w:rFonts w:ascii="Arial" w:hAnsi="Arial" w:cs="Arial"/>
          <w:i/>
          <w:sz w:val="24"/>
          <w:szCs w:val="24"/>
        </w:rPr>
        <w:t>ar respuesta a nuestro memorial; s</w:t>
      </w:r>
      <w:r w:rsidR="00D12C80" w:rsidRPr="00C46101">
        <w:rPr>
          <w:rFonts w:ascii="Arial" w:hAnsi="Arial" w:cs="Arial"/>
          <w:i/>
          <w:sz w:val="24"/>
          <w:szCs w:val="24"/>
        </w:rPr>
        <w:t xml:space="preserve">in embargo esta respuesta no está acorde con la situación de “alerta naranja” de </w:t>
      </w:r>
      <w:r w:rsidR="00FB657D">
        <w:rPr>
          <w:rFonts w:ascii="Arial" w:hAnsi="Arial" w:cs="Arial"/>
          <w:i/>
          <w:sz w:val="24"/>
          <w:szCs w:val="24"/>
        </w:rPr>
        <w:t>la bahía que ellos declaran, pero</w:t>
      </w:r>
      <w:r w:rsidR="00D12C80" w:rsidRPr="00C46101">
        <w:rPr>
          <w:rFonts w:ascii="Arial" w:hAnsi="Arial" w:cs="Arial"/>
          <w:i/>
          <w:sz w:val="24"/>
          <w:szCs w:val="24"/>
        </w:rPr>
        <w:t xml:space="preserve"> ello no nos satisface y estamos dispuestos a tomar todas las medidas administrativas y jurisdiccionales correspondientes, recurrir a </w:t>
      </w:r>
      <w:r w:rsidR="000D5FD1" w:rsidRPr="00C46101">
        <w:rPr>
          <w:rFonts w:ascii="Arial" w:hAnsi="Arial" w:cs="Arial"/>
          <w:i/>
          <w:sz w:val="24"/>
          <w:szCs w:val="24"/>
        </w:rPr>
        <w:t>i</w:t>
      </w:r>
      <w:r w:rsidR="00D12C80" w:rsidRPr="00C46101">
        <w:rPr>
          <w:rFonts w:ascii="Arial" w:hAnsi="Arial" w:cs="Arial"/>
          <w:i/>
          <w:sz w:val="24"/>
          <w:szCs w:val="24"/>
        </w:rPr>
        <w:t xml:space="preserve">nstancias </w:t>
      </w:r>
      <w:r w:rsidR="000D5FD1" w:rsidRPr="00C46101">
        <w:rPr>
          <w:rFonts w:ascii="Arial" w:hAnsi="Arial" w:cs="Arial"/>
          <w:i/>
          <w:sz w:val="24"/>
          <w:szCs w:val="24"/>
        </w:rPr>
        <w:t>i</w:t>
      </w:r>
      <w:r w:rsidR="00D12C80" w:rsidRPr="00C46101">
        <w:rPr>
          <w:rFonts w:ascii="Arial" w:hAnsi="Arial" w:cs="Arial"/>
          <w:i/>
          <w:sz w:val="24"/>
          <w:szCs w:val="24"/>
        </w:rPr>
        <w:t xml:space="preserve">nternacionales y convocar a medidas de lucha Provincial para lograr la recuperación de la Bahía el </w:t>
      </w:r>
      <w:r w:rsidR="000D5FD1" w:rsidRPr="00C46101">
        <w:rPr>
          <w:rFonts w:ascii="Arial" w:hAnsi="Arial" w:cs="Arial"/>
          <w:i/>
          <w:sz w:val="24"/>
          <w:szCs w:val="24"/>
        </w:rPr>
        <w:t>“</w:t>
      </w:r>
      <w:r w:rsidR="00D12C80" w:rsidRPr="00C46101">
        <w:rPr>
          <w:rFonts w:ascii="Arial" w:hAnsi="Arial" w:cs="Arial"/>
          <w:i/>
          <w:sz w:val="24"/>
          <w:szCs w:val="24"/>
        </w:rPr>
        <w:t>Ferrol</w:t>
      </w:r>
      <w:r w:rsidR="000D5FD1" w:rsidRPr="00C46101">
        <w:rPr>
          <w:rFonts w:ascii="Arial" w:hAnsi="Arial" w:cs="Arial"/>
          <w:i/>
          <w:sz w:val="24"/>
          <w:szCs w:val="24"/>
        </w:rPr>
        <w:t>”</w:t>
      </w:r>
      <w:r w:rsidR="00D12C80" w:rsidRPr="00C46101">
        <w:rPr>
          <w:rFonts w:ascii="Arial" w:hAnsi="Arial" w:cs="Arial"/>
          <w:i/>
          <w:sz w:val="24"/>
          <w:szCs w:val="24"/>
        </w:rPr>
        <w:t xml:space="preserve">. </w:t>
      </w:r>
    </w:p>
    <w:p w:rsidR="00D12C80" w:rsidRPr="00C46101" w:rsidRDefault="00D12C80" w:rsidP="00F645CA">
      <w:pPr>
        <w:pStyle w:val="Prrafodelista"/>
        <w:spacing w:line="360" w:lineRule="auto"/>
        <w:ind w:left="1080"/>
        <w:jc w:val="both"/>
        <w:rPr>
          <w:rFonts w:ascii="Arial" w:hAnsi="Arial" w:cs="Arial"/>
          <w:i/>
          <w:sz w:val="24"/>
          <w:szCs w:val="24"/>
        </w:rPr>
      </w:pPr>
    </w:p>
    <w:p w:rsidR="00D12C80" w:rsidRPr="00C46101" w:rsidRDefault="00D12C80" w:rsidP="00F645CA">
      <w:pPr>
        <w:pStyle w:val="Prrafodelista"/>
        <w:spacing w:line="360" w:lineRule="auto"/>
        <w:ind w:left="1080"/>
        <w:jc w:val="both"/>
        <w:rPr>
          <w:rFonts w:ascii="Arial" w:hAnsi="Arial" w:cs="Arial"/>
          <w:i/>
          <w:sz w:val="24"/>
          <w:szCs w:val="24"/>
        </w:rPr>
      </w:pPr>
      <w:r w:rsidRPr="00C46101">
        <w:rPr>
          <w:rFonts w:ascii="Arial" w:hAnsi="Arial" w:cs="Arial"/>
          <w:i/>
          <w:sz w:val="24"/>
          <w:szCs w:val="24"/>
        </w:rPr>
        <w:t>Nuestra exigencia es el cumplimiento del Plan de recuperación de la bahía el Ferrol, Resol</w:t>
      </w:r>
      <w:r w:rsidR="000D5FD1" w:rsidRPr="00C46101">
        <w:rPr>
          <w:rFonts w:ascii="Arial" w:hAnsi="Arial" w:cs="Arial"/>
          <w:i/>
          <w:sz w:val="24"/>
          <w:szCs w:val="24"/>
        </w:rPr>
        <w:t>ución suprema N” 004-2012-MINAM, e</w:t>
      </w:r>
      <w:r w:rsidRPr="00C46101">
        <w:rPr>
          <w:rFonts w:ascii="Arial" w:hAnsi="Arial" w:cs="Arial"/>
          <w:i/>
          <w:sz w:val="24"/>
          <w:szCs w:val="24"/>
        </w:rPr>
        <w:t>l mismo que deben implementarlo nuestras autoridades con ética, eficacia y eficiencia en el más breve plazo</w:t>
      </w:r>
      <w:r w:rsidR="00265548" w:rsidRPr="00C46101">
        <w:rPr>
          <w:rFonts w:ascii="Arial" w:hAnsi="Arial" w:cs="Arial"/>
          <w:i/>
          <w:sz w:val="24"/>
          <w:szCs w:val="24"/>
        </w:rPr>
        <w:t>,</w:t>
      </w:r>
      <w:r w:rsidRPr="00C46101">
        <w:rPr>
          <w:rFonts w:ascii="Arial" w:hAnsi="Arial" w:cs="Arial"/>
          <w:i/>
          <w:sz w:val="24"/>
          <w:szCs w:val="24"/>
        </w:rPr>
        <w:t xml:space="preserve"> ya que han transcurrido 3 años sin resultados concretos y el plazo para implementar fue de dos años, por estar en juego la salud de la población, la conservación del ecosistema marino y la identidad de los </w:t>
      </w:r>
      <w:proofErr w:type="spellStart"/>
      <w:r w:rsidRPr="00C46101">
        <w:rPr>
          <w:rFonts w:ascii="Arial" w:hAnsi="Arial" w:cs="Arial"/>
          <w:i/>
          <w:sz w:val="24"/>
          <w:szCs w:val="24"/>
        </w:rPr>
        <w:t>chimbotanos</w:t>
      </w:r>
      <w:proofErr w:type="spellEnd"/>
      <w:r w:rsidRPr="00C46101">
        <w:rPr>
          <w:rFonts w:ascii="Arial" w:hAnsi="Arial" w:cs="Arial"/>
          <w:i/>
          <w:sz w:val="24"/>
          <w:szCs w:val="24"/>
        </w:rPr>
        <w:t>.</w:t>
      </w:r>
    </w:p>
    <w:p w:rsidR="00D12C80" w:rsidRPr="00C46101" w:rsidRDefault="00D12C80" w:rsidP="00F645CA">
      <w:pPr>
        <w:pStyle w:val="Prrafodelista"/>
        <w:spacing w:line="360" w:lineRule="auto"/>
        <w:ind w:left="1080"/>
        <w:jc w:val="both"/>
        <w:rPr>
          <w:rFonts w:ascii="Arial" w:hAnsi="Arial" w:cs="Arial"/>
          <w:i/>
          <w:sz w:val="24"/>
          <w:szCs w:val="24"/>
        </w:rPr>
      </w:pPr>
    </w:p>
    <w:p w:rsidR="0060691F" w:rsidRPr="00C46101" w:rsidRDefault="00265548" w:rsidP="00F645CA">
      <w:pPr>
        <w:pStyle w:val="Prrafodelista"/>
        <w:spacing w:line="360" w:lineRule="auto"/>
        <w:ind w:left="1080"/>
        <w:jc w:val="both"/>
        <w:rPr>
          <w:rFonts w:ascii="Arial" w:hAnsi="Arial" w:cs="Arial"/>
          <w:i/>
          <w:sz w:val="24"/>
          <w:szCs w:val="24"/>
        </w:rPr>
      </w:pPr>
      <w:r w:rsidRPr="00C46101">
        <w:rPr>
          <w:rFonts w:ascii="Arial" w:hAnsi="Arial" w:cs="Arial"/>
          <w:i/>
          <w:sz w:val="24"/>
          <w:szCs w:val="24"/>
        </w:rPr>
        <w:t>Asimismo, h</w:t>
      </w:r>
      <w:r w:rsidR="00D12C80" w:rsidRPr="00C46101">
        <w:rPr>
          <w:rFonts w:ascii="Arial" w:hAnsi="Arial" w:cs="Arial"/>
          <w:i/>
          <w:sz w:val="24"/>
          <w:szCs w:val="24"/>
        </w:rPr>
        <w:t>emos solicitado i</w:t>
      </w:r>
      <w:r w:rsidRPr="00C46101">
        <w:rPr>
          <w:rFonts w:ascii="Arial" w:hAnsi="Arial" w:cs="Arial"/>
          <w:i/>
          <w:sz w:val="24"/>
          <w:szCs w:val="24"/>
        </w:rPr>
        <w:t>nformación en base a la Ley de t</w:t>
      </w:r>
      <w:r w:rsidR="00D12C80" w:rsidRPr="00C46101">
        <w:rPr>
          <w:rFonts w:ascii="Arial" w:hAnsi="Arial" w:cs="Arial"/>
          <w:i/>
          <w:sz w:val="24"/>
          <w:szCs w:val="24"/>
        </w:rPr>
        <w:t>ransparencia y</w:t>
      </w:r>
      <w:r w:rsidRPr="00C46101">
        <w:rPr>
          <w:rFonts w:ascii="Arial" w:hAnsi="Arial" w:cs="Arial"/>
        </w:rPr>
        <w:t xml:space="preserve"> </w:t>
      </w:r>
      <w:r w:rsidRPr="00C46101">
        <w:rPr>
          <w:rFonts w:ascii="Arial" w:hAnsi="Arial" w:cs="Arial"/>
          <w:i/>
          <w:sz w:val="24"/>
          <w:szCs w:val="24"/>
        </w:rPr>
        <w:t xml:space="preserve"> acceso a la información pública, de los cuales sólo </w:t>
      </w:r>
      <w:r w:rsidR="00D12C80" w:rsidRPr="00C46101">
        <w:rPr>
          <w:rFonts w:ascii="Arial" w:hAnsi="Arial" w:cs="Arial"/>
          <w:i/>
          <w:sz w:val="24"/>
          <w:szCs w:val="24"/>
        </w:rPr>
        <w:t>han respondido OEFA,</w:t>
      </w:r>
      <w:r w:rsidR="00A50E1C">
        <w:rPr>
          <w:rFonts w:ascii="Arial" w:hAnsi="Arial" w:cs="Arial"/>
          <w:i/>
          <w:sz w:val="24"/>
          <w:szCs w:val="24"/>
        </w:rPr>
        <w:t xml:space="preserve"> DICAPI</w:t>
      </w:r>
      <w:r w:rsidR="00D12C80" w:rsidRPr="00C46101">
        <w:rPr>
          <w:rFonts w:ascii="Arial" w:hAnsi="Arial" w:cs="Arial"/>
          <w:i/>
          <w:sz w:val="24"/>
          <w:szCs w:val="24"/>
        </w:rPr>
        <w:t xml:space="preserve"> y DIGESA</w:t>
      </w:r>
      <w:r w:rsidRPr="00C46101">
        <w:rPr>
          <w:rFonts w:ascii="Arial" w:hAnsi="Arial" w:cs="Arial"/>
          <w:i/>
          <w:sz w:val="24"/>
          <w:szCs w:val="24"/>
        </w:rPr>
        <w:t>,</w:t>
      </w:r>
      <w:r w:rsidR="00D12C80" w:rsidRPr="00C46101">
        <w:rPr>
          <w:rFonts w:ascii="Arial" w:hAnsi="Arial" w:cs="Arial"/>
          <w:i/>
          <w:sz w:val="24"/>
          <w:szCs w:val="24"/>
        </w:rPr>
        <w:t xml:space="preserve"> las otras Instituciones de un total de 19 incluida la Contraloría General de la República </w:t>
      </w:r>
      <w:r w:rsidR="00586125" w:rsidRPr="00C46101">
        <w:rPr>
          <w:rFonts w:ascii="Arial" w:hAnsi="Arial" w:cs="Arial"/>
          <w:i/>
          <w:sz w:val="24"/>
          <w:szCs w:val="24"/>
        </w:rPr>
        <w:t>y el</w:t>
      </w:r>
      <w:r w:rsidR="00D12C80" w:rsidRPr="00C46101">
        <w:rPr>
          <w:rFonts w:ascii="Arial" w:hAnsi="Arial" w:cs="Arial"/>
          <w:i/>
          <w:sz w:val="24"/>
          <w:szCs w:val="24"/>
        </w:rPr>
        <w:t xml:space="preserve"> Presidente de la República no responden a 15 días útiles de enviada la solicitud</w:t>
      </w:r>
      <w:r w:rsidR="0060691F" w:rsidRPr="00C46101">
        <w:rPr>
          <w:rFonts w:ascii="Arial" w:hAnsi="Arial" w:cs="Arial"/>
          <w:i/>
          <w:sz w:val="24"/>
          <w:szCs w:val="24"/>
        </w:rPr>
        <w:t>.</w:t>
      </w:r>
    </w:p>
    <w:p w:rsidR="0060691F" w:rsidRPr="00C46101" w:rsidRDefault="0060691F" w:rsidP="00F645CA">
      <w:pPr>
        <w:pStyle w:val="Prrafodelista"/>
        <w:spacing w:line="360" w:lineRule="auto"/>
        <w:ind w:left="1080"/>
        <w:jc w:val="both"/>
        <w:rPr>
          <w:rFonts w:ascii="Arial" w:hAnsi="Arial" w:cs="Arial"/>
          <w:i/>
          <w:sz w:val="24"/>
          <w:szCs w:val="24"/>
        </w:rPr>
      </w:pPr>
    </w:p>
    <w:p w:rsidR="005F04D6" w:rsidRPr="00C46101" w:rsidRDefault="004335A4" w:rsidP="00E44D65">
      <w:pPr>
        <w:pStyle w:val="Prrafodelista"/>
        <w:spacing w:line="360" w:lineRule="auto"/>
        <w:ind w:left="1080"/>
        <w:jc w:val="both"/>
        <w:rPr>
          <w:rFonts w:ascii="Arial" w:hAnsi="Arial" w:cs="Arial"/>
          <w:i/>
          <w:sz w:val="24"/>
          <w:szCs w:val="24"/>
        </w:rPr>
      </w:pPr>
      <w:r w:rsidRPr="001B5E5D">
        <w:rPr>
          <w:rFonts w:ascii="Arial" w:hAnsi="Arial" w:cs="Arial"/>
          <w:i/>
          <w:noProof/>
          <w:sz w:val="24"/>
          <w:szCs w:val="24"/>
          <w:lang w:eastAsia="es-PE"/>
        </w:rPr>
        <w:drawing>
          <wp:anchor distT="0" distB="0" distL="114300" distR="114300" simplePos="0" relativeHeight="251674624" behindDoc="1" locked="0" layoutInCell="1" allowOverlap="1" wp14:anchorId="7F0A5992" wp14:editId="4B1B369E">
            <wp:simplePos x="0" y="0"/>
            <wp:positionH relativeFrom="margin">
              <wp:align>right</wp:align>
            </wp:positionH>
            <wp:positionV relativeFrom="paragraph">
              <wp:posOffset>1717040</wp:posOffset>
            </wp:positionV>
            <wp:extent cx="2466340" cy="1228090"/>
            <wp:effectExtent l="0" t="0" r="0" b="0"/>
            <wp:wrapTight wrapText="bothSides">
              <wp:wrapPolygon edited="0">
                <wp:start x="0" y="0"/>
                <wp:lineTo x="0" y="21109"/>
                <wp:lineTo x="21355" y="21109"/>
                <wp:lineTo x="2135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50508-WA0011.jpg"/>
                    <pic:cNvPicPr/>
                  </pic:nvPicPr>
                  <pic:blipFill rotWithShape="1">
                    <a:blip r:embed="rId23" cstate="print">
                      <a:extLst>
                        <a:ext uri="{28A0092B-C50C-407E-A947-70E740481C1C}">
                          <a14:useLocalDpi xmlns:a14="http://schemas.microsoft.com/office/drawing/2010/main" val="0"/>
                        </a:ext>
                      </a:extLst>
                    </a:blip>
                    <a:srcRect t="33578"/>
                    <a:stretch/>
                  </pic:blipFill>
                  <pic:spPr bwMode="auto">
                    <a:xfrm>
                      <a:off x="0" y="0"/>
                      <a:ext cx="2466340" cy="122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91F" w:rsidRPr="001B5E5D">
        <w:rPr>
          <w:rFonts w:ascii="Arial" w:hAnsi="Arial" w:cs="Arial"/>
          <w:i/>
          <w:sz w:val="24"/>
          <w:szCs w:val="24"/>
        </w:rPr>
        <w:t>C</w:t>
      </w:r>
      <w:r w:rsidR="00586125" w:rsidRPr="001B5E5D">
        <w:rPr>
          <w:rFonts w:ascii="Arial" w:hAnsi="Arial" w:cs="Arial"/>
          <w:i/>
          <w:sz w:val="24"/>
          <w:szCs w:val="24"/>
        </w:rPr>
        <w:t xml:space="preserve">onsultado en forma perseverante con abogados catedráticos de la </w:t>
      </w:r>
      <w:r w:rsidR="001B5E5D">
        <w:rPr>
          <w:rFonts w:ascii="Arial" w:hAnsi="Arial" w:cs="Arial"/>
          <w:i/>
          <w:sz w:val="24"/>
          <w:szCs w:val="24"/>
        </w:rPr>
        <w:t>Universidad</w:t>
      </w:r>
      <w:r w:rsidR="00265548" w:rsidRPr="001B5E5D">
        <w:rPr>
          <w:rFonts w:ascii="Arial" w:hAnsi="Arial" w:cs="Arial"/>
          <w:i/>
          <w:sz w:val="24"/>
          <w:szCs w:val="24"/>
        </w:rPr>
        <w:t>,</w:t>
      </w:r>
      <w:r w:rsidRPr="001B5E5D">
        <w:rPr>
          <w:rFonts w:ascii="Arial" w:hAnsi="Arial" w:cs="Arial"/>
          <w:i/>
          <w:sz w:val="24"/>
          <w:szCs w:val="24"/>
        </w:rPr>
        <w:t xml:space="preserve"> estamos coordinando</w:t>
      </w:r>
      <w:r w:rsidR="00586125" w:rsidRPr="001B5E5D">
        <w:rPr>
          <w:rFonts w:ascii="Arial" w:hAnsi="Arial" w:cs="Arial"/>
          <w:i/>
          <w:sz w:val="24"/>
          <w:szCs w:val="24"/>
        </w:rPr>
        <w:t xml:space="preserve"> en</w:t>
      </w:r>
      <w:r w:rsidR="0060691F" w:rsidRPr="001B5E5D">
        <w:rPr>
          <w:rFonts w:ascii="Arial" w:hAnsi="Arial" w:cs="Arial"/>
          <w:i/>
          <w:sz w:val="24"/>
          <w:szCs w:val="24"/>
        </w:rPr>
        <w:t xml:space="preserve"> que podría</w:t>
      </w:r>
      <w:r w:rsidR="00586125" w:rsidRPr="001B5E5D">
        <w:rPr>
          <w:rFonts w:ascii="Arial" w:hAnsi="Arial" w:cs="Arial"/>
          <w:i/>
          <w:sz w:val="24"/>
          <w:szCs w:val="24"/>
        </w:rPr>
        <w:t xml:space="preserve"> llevar</w:t>
      </w:r>
      <w:r w:rsidR="0060691F" w:rsidRPr="001B5E5D">
        <w:rPr>
          <w:rFonts w:ascii="Arial" w:hAnsi="Arial" w:cs="Arial"/>
          <w:i/>
          <w:sz w:val="24"/>
          <w:szCs w:val="24"/>
        </w:rPr>
        <w:t>se</w:t>
      </w:r>
      <w:r w:rsidR="00586125" w:rsidRPr="00C46101">
        <w:rPr>
          <w:rFonts w:ascii="Arial" w:hAnsi="Arial" w:cs="Arial"/>
          <w:i/>
          <w:sz w:val="24"/>
          <w:szCs w:val="24"/>
        </w:rPr>
        <w:t xml:space="preserve"> a cabo una acción de garantía constitucional</w:t>
      </w:r>
      <w:r w:rsidR="0060691F" w:rsidRPr="00C46101">
        <w:rPr>
          <w:rFonts w:ascii="Arial" w:hAnsi="Arial" w:cs="Arial"/>
          <w:i/>
          <w:sz w:val="24"/>
          <w:szCs w:val="24"/>
        </w:rPr>
        <w:t xml:space="preserve"> como procedimiento legal de protección de los derechos fundamentales del ser humano, que nuestra </w:t>
      </w:r>
      <w:r w:rsidR="00265548" w:rsidRPr="00C46101">
        <w:rPr>
          <w:rFonts w:ascii="Arial" w:hAnsi="Arial" w:cs="Arial"/>
          <w:i/>
          <w:sz w:val="24"/>
          <w:szCs w:val="24"/>
        </w:rPr>
        <w:t>C</w:t>
      </w:r>
      <w:r w:rsidR="0060691F" w:rsidRPr="00C46101">
        <w:rPr>
          <w:rFonts w:ascii="Arial" w:hAnsi="Arial" w:cs="Arial"/>
          <w:i/>
          <w:sz w:val="24"/>
          <w:szCs w:val="24"/>
        </w:rPr>
        <w:t xml:space="preserve">onstitución recoge con la finalidad de ofrecer al ciudadano la garantía legal tanto mínima como máxima en el cumplimiento justo de la </w:t>
      </w:r>
      <w:r w:rsidR="0060691F" w:rsidRPr="00C46101">
        <w:rPr>
          <w:rFonts w:ascii="Arial" w:hAnsi="Arial" w:cs="Arial"/>
          <w:i/>
          <w:sz w:val="24"/>
          <w:szCs w:val="24"/>
        </w:rPr>
        <w:lastRenderedPageBreak/>
        <w:t>normatividad vigente ya sea desde un punto de vista subjetivo u objetivo con</w:t>
      </w:r>
      <w:r w:rsidR="006C28BA">
        <w:rPr>
          <w:rFonts w:ascii="Arial" w:hAnsi="Arial" w:cs="Arial"/>
          <w:i/>
          <w:sz w:val="24"/>
          <w:szCs w:val="24"/>
        </w:rPr>
        <w:t xml:space="preserve"> relevancia y efectos jurídicos, es la demanda de Acción de Cumplimiento.</w:t>
      </w:r>
      <w:r w:rsidR="00E44D65">
        <w:rPr>
          <w:rFonts w:ascii="Arial" w:hAnsi="Arial" w:cs="Arial"/>
          <w:i/>
          <w:sz w:val="24"/>
          <w:szCs w:val="24"/>
        </w:rPr>
        <w:t xml:space="preserve"> </w:t>
      </w:r>
      <w:r w:rsidR="00D115C1" w:rsidRPr="00C46101">
        <w:rPr>
          <w:rFonts w:ascii="Arial" w:hAnsi="Arial" w:cs="Arial"/>
          <w:i/>
          <w:sz w:val="24"/>
          <w:szCs w:val="24"/>
        </w:rPr>
        <w:t>Estudiamos las posibil</w:t>
      </w:r>
      <w:r w:rsidR="006C28BA">
        <w:rPr>
          <w:rFonts w:ascii="Arial" w:hAnsi="Arial" w:cs="Arial"/>
          <w:i/>
          <w:sz w:val="24"/>
          <w:szCs w:val="24"/>
        </w:rPr>
        <w:t xml:space="preserve">idades de recurrir a </w:t>
      </w:r>
      <w:r w:rsidR="006C28BA" w:rsidRPr="00C46101">
        <w:rPr>
          <w:rFonts w:ascii="Arial" w:hAnsi="Arial" w:cs="Arial"/>
          <w:i/>
          <w:sz w:val="24"/>
          <w:szCs w:val="24"/>
        </w:rPr>
        <w:t>Naciones</w:t>
      </w:r>
      <w:r w:rsidR="00D115C1" w:rsidRPr="00C46101">
        <w:rPr>
          <w:rFonts w:ascii="Arial" w:hAnsi="Arial" w:cs="Arial"/>
          <w:i/>
          <w:sz w:val="24"/>
          <w:szCs w:val="24"/>
        </w:rPr>
        <w:t xml:space="preserve"> Unidas</w:t>
      </w:r>
      <w:r w:rsidR="00265548" w:rsidRPr="00C46101">
        <w:rPr>
          <w:rFonts w:ascii="Arial" w:hAnsi="Arial" w:cs="Arial"/>
          <w:i/>
          <w:sz w:val="24"/>
          <w:szCs w:val="24"/>
        </w:rPr>
        <w:t>,</w:t>
      </w:r>
      <w:r w:rsidR="00D115C1" w:rsidRPr="00C46101">
        <w:rPr>
          <w:rFonts w:ascii="Arial" w:hAnsi="Arial" w:cs="Arial"/>
          <w:i/>
          <w:sz w:val="24"/>
          <w:szCs w:val="24"/>
        </w:rPr>
        <w:t xml:space="preserve"> por el incumplimiento de las normas </w:t>
      </w:r>
      <w:r w:rsidR="006C28BA" w:rsidRPr="00C46101">
        <w:rPr>
          <w:rFonts w:ascii="Arial" w:hAnsi="Arial" w:cs="Arial"/>
          <w:i/>
          <w:sz w:val="24"/>
          <w:szCs w:val="24"/>
        </w:rPr>
        <w:t>ambientales para</w:t>
      </w:r>
      <w:r w:rsidR="005F04D6" w:rsidRPr="00C46101">
        <w:rPr>
          <w:rFonts w:ascii="Arial" w:hAnsi="Arial" w:cs="Arial"/>
          <w:i/>
          <w:sz w:val="24"/>
          <w:szCs w:val="24"/>
        </w:rPr>
        <w:t xml:space="preserve"> que puedan hacer recomendaciones al gobierno peruano específicamente sobre la bahía el Ferrol, acompañado de los derechos constitucionales de salir a las calles a protestar en forma organizada y pacífica, realizando marchas exigiendo el cumplimiento de las</w:t>
      </w:r>
      <w:r w:rsidR="00D115C1" w:rsidRPr="00C46101">
        <w:rPr>
          <w:rFonts w:ascii="Arial" w:hAnsi="Arial" w:cs="Arial"/>
          <w:i/>
          <w:sz w:val="24"/>
          <w:szCs w:val="24"/>
        </w:rPr>
        <w:t xml:space="preserve"> normas establecidas a nivel, local, regional, nacional e internacional.</w:t>
      </w:r>
    </w:p>
    <w:p w:rsidR="00F24241" w:rsidRDefault="00F24241" w:rsidP="006C28BA">
      <w:pPr>
        <w:spacing w:after="0" w:line="360" w:lineRule="auto"/>
        <w:ind w:left="1080"/>
        <w:jc w:val="both"/>
        <w:rPr>
          <w:rFonts w:ascii="Arial" w:hAnsi="Arial" w:cs="Arial"/>
          <w:i/>
          <w:sz w:val="24"/>
          <w:szCs w:val="24"/>
        </w:rPr>
      </w:pPr>
      <w:r w:rsidRPr="00C46101">
        <w:rPr>
          <w:rFonts w:ascii="Arial" w:hAnsi="Arial" w:cs="Arial"/>
          <w:b/>
          <w:i/>
          <w:sz w:val="24"/>
          <w:szCs w:val="24"/>
        </w:rPr>
        <w:t>METAS:</w:t>
      </w:r>
      <w:r w:rsidRPr="00C46101">
        <w:rPr>
          <w:rFonts w:ascii="Arial" w:hAnsi="Arial" w:cs="Arial"/>
          <w:i/>
          <w:sz w:val="24"/>
          <w:szCs w:val="24"/>
        </w:rPr>
        <w:t xml:space="preserve"> Primero dejar de contaminar</w:t>
      </w:r>
      <w:r w:rsidR="00265548" w:rsidRPr="00C46101">
        <w:rPr>
          <w:rFonts w:ascii="Arial" w:hAnsi="Arial" w:cs="Arial"/>
          <w:i/>
          <w:sz w:val="24"/>
          <w:szCs w:val="24"/>
        </w:rPr>
        <w:t>,</w:t>
      </w:r>
      <w:r w:rsidRPr="00C46101">
        <w:rPr>
          <w:rFonts w:ascii="Arial" w:hAnsi="Arial" w:cs="Arial"/>
          <w:i/>
          <w:sz w:val="24"/>
          <w:szCs w:val="24"/>
        </w:rPr>
        <w:t xml:space="preserve"> luego limpiar el fondo marino con te</w:t>
      </w:r>
      <w:r w:rsidR="00887CB1">
        <w:rPr>
          <w:rFonts w:ascii="Arial" w:hAnsi="Arial" w:cs="Arial"/>
          <w:i/>
          <w:sz w:val="24"/>
          <w:szCs w:val="24"/>
        </w:rPr>
        <w:t xml:space="preserve">cnología de punta </w:t>
      </w:r>
      <w:r w:rsidR="00887CB1" w:rsidRPr="003B2893">
        <w:rPr>
          <w:rFonts w:ascii="Arial" w:hAnsi="Arial" w:cs="Arial"/>
          <w:i/>
        </w:rPr>
        <w:t xml:space="preserve">(ya </w:t>
      </w:r>
      <w:r w:rsidR="00607577" w:rsidRPr="003B2893">
        <w:rPr>
          <w:rFonts w:ascii="Arial" w:hAnsi="Arial" w:cs="Arial"/>
          <w:i/>
        </w:rPr>
        <w:t>hay interesados</w:t>
      </w:r>
      <w:r w:rsidR="006C28BA">
        <w:rPr>
          <w:rFonts w:ascii="Arial" w:hAnsi="Arial" w:cs="Arial"/>
          <w:i/>
        </w:rPr>
        <w:t xml:space="preserve"> que desean hacerlo</w:t>
      </w:r>
      <w:r w:rsidRPr="003B2893">
        <w:rPr>
          <w:rFonts w:ascii="Arial" w:hAnsi="Arial" w:cs="Arial"/>
          <w:i/>
        </w:rPr>
        <w:t xml:space="preserve"> gratis, beneficiándose de esos residuos)</w:t>
      </w:r>
      <w:r w:rsidR="00265548" w:rsidRPr="003B2893">
        <w:rPr>
          <w:rFonts w:ascii="Arial" w:hAnsi="Arial" w:cs="Arial"/>
          <w:i/>
        </w:rPr>
        <w:t>.</w:t>
      </w:r>
      <w:r w:rsidR="005C0DD8" w:rsidRPr="00C46101">
        <w:rPr>
          <w:rFonts w:ascii="Arial" w:hAnsi="Arial" w:cs="Arial"/>
          <w:i/>
          <w:sz w:val="24"/>
          <w:szCs w:val="24"/>
        </w:rPr>
        <w:t xml:space="preserve"> </w:t>
      </w:r>
    </w:p>
    <w:p w:rsidR="006C28BA" w:rsidRPr="00C46101" w:rsidRDefault="006C28BA" w:rsidP="006C28BA">
      <w:pPr>
        <w:spacing w:after="0" w:line="360" w:lineRule="auto"/>
        <w:ind w:left="1080"/>
        <w:jc w:val="both"/>
        <w:rPr>
          <w:rFonts w:ascii="Arial" w:hAnsi="Arial" w:cs="Arial"/>
          <w:i/>
          <w:sz w:val="24"/>
          <w:szCs w:val="24"/>
        </w:rPr>
      </w:pPr>
    </w:p>
    <w:p w:rsidR="00540479" w:rsidRPr="00C46101" w:rsidRDefault="00A46887" w:rsidP="00F645CA">
      <w:pPr>
        <w:pStyle w:val="Prrafodelista"/>
        <w:numPr>
          <w:ilvl w:val="0"/>
          <w:numId w:val="7"/>
        </w:numPr>
        <w:shd w:val="clear" w:color="auto" w:fill="FFFFFF"/>
        <w:spacing w:line="360" w:lineRule="auto"/>
        <w:jc w:val="both"/>
        <w:rPr>
          <w:rFonts w:ascii="Arial" w:hAnsi="Arial" w:cs="Arial"/>
          <w:b/>
          <w:sz w:val="24"/>
          <w:szCs w:val="24"/>
        </w:rPr>
      </w:pPr>
      <w:r>
        <w:rPr>
          <w:rFonts w:ascii="Arial" w:hAnsi="Arial" w:cs="Arial"/>
          <w:i/>
          <w:noProof/>
          <w:sz w:val="24"/>
          <w:szCs w:val="24"/>
          <w:lang w:eastAsia="es-PE"/>
        </w:rPr>
        <w:drawing>
          <wp:anchor distT="0" distB="0" distL="114300" distR="114300" simplePos="0" relativeHeight="251676672" behindDoc="1" locked="0" layoutInCell="1" allowOverlap="1" wp14:anchorId="1585A7F1" wp14:editId="4388737C">
            <wp:simplePos x="0" y="0"/>
            <wp:positionH relativeFrom="margin">
              <wp:align>right</wp:align>
            </wp:positionH>
            <wp:positionV relativeFrom="paragraph">
              <wp:posOffset>7620</wp:posOffset>
            </wp:positionV>
            <wp:extent cx="2456815" cy="1548765"/>
            <wp:effectExtent l="0" t="0" r="635" b="0"/>
            <wp:wrapTight wrapText="bothSides">
              <wp:wrapPolygon edited="0">
                <wp:start x="0" y="0"/>
                <wp:lineTo x="0" y="21255"/>
                <wp:lineTo x="21438" y="21255"/>
                <wp:lineTo x="2143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6815" cy="1548765"/>
                    </a:xfrm>
                    <a:prstGeom prst="rect">
                      <a:avLst/>
                    </a:prstGeom>
                    <a:noFill/>
                  </pic:spPr>
                </pic:pic>
              </a:graphicData>
            </a:graphic>
            <wp14:sizeRelH relativeFrom="page">
              <wp14:pctWidth>0</wp14:pctWidth>
            </wp14:sizeRelH>
            <wp14:sizeRelV relativeFrom="page">
              <wp14:pctHeight>0</wp14:pctHeight>
            </wp14:sizeRelV>
          </wp:anchor>
        </w:drawing>
      </w:r>
      <w:r w:rsidR="00265548" w:rsidRPr="00C46101">
        <w:rPr>
          <w:rFonts w:ascii="Arial" w:hAnsi="Arial" w:cs="Arial"/>
          <w:b/>
          <w:sz w:val="24"/>
          <w:szCs w:val="24"/>
        </w:rPr>
        <w:t>CONCLUS</w:t>
      </w:r>
      <w:r w:rsidR="00540479" w:rsidRPr="00C46101">
        <w:rPr>
          <w:rFonts w:ascii="Arial" w:hAnsi="Arial" w:cs="Arial"/>
          <w:b/>
          <w:sz w:val="24"/>
          <w:szCs w:val="24"/>
        </w:rPr>
        <w:t>IÓN II.</w:t>
      </w:r>
    </w:p>
    <w:p w:rsidR="00540479" w:rsidRPr="00C46101" w:rsidRDefault="00540479" w:rsidP="006C28BA">
      <w:pPr>
        <w:pStyle w:val="Prrafodelista"/>
        <w:shd w:val="clear" w:color="auto" w:fill="FFFFFF"/>
        <w:spacing w:after="0" w:line="360" w:lineRule="auto"/>
        <w:ind w:left="1080"/>
        <w:jc w:val="both"/>
        <w:rPr>
          <w:rFonts w:ascii="Arial" w:hAnsi="Arial" w:cs="Arial"/>
          <w:b/>
          <w:sz w:val="24"/>
          <w:szCs w:val="24"/>
        </w:rPr>
      </w:pPr>
      <w:r w:rsidRPr="00C46101">
        <w:rPr>
          <w:rFonts w:ascii="Arial" w:hAnsi="Arial" w:cs="Arial"/>
          <w:b/>
          <w:sz w:val="24"/>
          <w:szCs w:val="24"/>
        </w:rPr>
        <w:t xml:space="preserve">¿Hacia su promoción como Centro </w:t>
      </w:r>
      <w:r w:rsidR="006C28BA">
        <w:rPr>
          <w:rFonts w:ascii="Arial" w:hAnsi="Arial" w:cs="Arial"/>
          <w:b/>
          <w:sz w:val="24"/>
          <w:szCs w:val="24"/>
        </w:rPr>
        <w:t xml:space="preserve">de </w:t>
      </w:r>
      <w:r w:rsidRPr="00C46101">
        <w:rPr>
          <w:rFonts w:ascii="Arial" w:hAnsi="Arial" w:cs="Arial"/>
          <w:b/>
          <w:sz w:val="24"/>
          <w:szCs w:val="24"/>
        </w:rPr>
        <w:t>turismo Ecológico?</w:t>
      </w:r>
    </w:p>
    <w:p w:rsidR="00822342" w:rsidRDefault="00E44D65" w:rsidP="006C28BA">
      <w:pPr>
        <w:spacing w:before="100" w:beforeAutospacing="1" w:after="0" w:line="360" w:lineRule="auto"/>
        <w:ind w:left="1080"/>
        <w:jc w:val="both"/>
        <w:rPr>
          <w:rFonts w:ascii="Arial" w:hAnsi="Arial" w:cs="Arial"/>
          <w:b/>
          <w:i/>
          <w:sz w:val="24"/>
          <w:szCs w:val="24"/>
        </w:rPr>
      </w:pPr>
      <w:r>
        <w:rPr>
          <w:rFonts w:ascii="Arial" w:hAnsi="Arial" w:cs="Arial"/>
          <w:i/>
          <w:noProof/>
          <w:sz w:val="24"/>
          <w:szCs w:val="24"/>
          <w:lang w:eastAsia="es-PE"/>
        </w:rPr>
        <w:drawing>
          <wp:anchor distT="0" distB="0" distL="114300" distR="114300" simplePos="0" relativeHeight="251673600" behindDoc="0" locked="0" layoutInCell="1" allowOverlap="1" wp14:anchorId="74042026" wp14:editId="5D524352">
            <wp:simplePos x="0" y="0"/>
            <wp:positionH relativeFrom="margin">
              <wp:posOffset>1005840</wp:posOffset>
            </wp:positionH>
            <wp:positionV relativeFrom="paragraph">
              <wp:posOffset>3038475</wp:posOffset>
            </wp:positionV>
            <wp:extent cx="4143375" cy="1329863"/>
            <wp:effectExtent l="76200" t="76200" r="123825" b="13716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221479_1728976143996162_2042708103428440630_n.jpg"/>
                    <pic:cNvPicPr/>
                  </pic:nvPicPr>
                  <pic:blipFill rotWithShape="1">
                    <a:blip r:embed="rId25">
                      <a:extLst>
                        <a:ext uri="{28A0092B-C50C-407E-A947-70E740481C1C}">
                          <a14:useLocalDpi xmlns:a14="http://schemas.microsoft.com/office/drawing/2010/main" val="0"/>
                        </a:ext>
                      </a:extLst>
                    </a:blip>
                    <a:srcRect t="23009" b="28829"/>
                    <a:stretch/>
                  </pic:blipFill>
                  <pic:spPr bwMode="auto">
                    <a:xfrm>
                      <a:off x="0" y="0"/>
                      <a:ext cx="4143375" cy="1329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CA0" w:rsidRPr="005B743C">
        <w:rPr>
          <w:rFonts w:ascii="Arial" w:eastAsia="Calibri" w:hAnsi="Arial" w:cs="Arial"/>
          <w:i/>
          <w:sz w:val="24"/>
          <w:szCs w:val="24"/>
        </w:rPr>
        <w:t xml:space="preserve">Sí es posible, con la participación ciudadana, elevando nuestro nivel cultural y autoestima colectivo, ya que contamos con una hermosa </w:t>
      </w:r>
      <w:r w:rsidR="00D64CA0">
        <w:rPr>
          <w:rFonts w:ascii="Arial" w:eastAsia="Calibri" w:hAnsi="Arial" w:cs="Arial"/>
          <w:i/>
          <w:sz w:val="24"/>
          <w:szCs w:val="24"/>
        </w:rPr>
        <w:t xml:space="preserve">bahía, una península </w:t>
      </w:r>
      <w:r w:rsidR="00D64CA0" w:rsidRPr="005B743C">
        <w:rPr>
          <w:rFonts w:ascii="Arial" w:eastAsia="Calibri" w:hAnsi="Arial" w:cs="Arial"/>
          <w:i/>
          <w:sz w:val="24"/>
          <w:szCs w:val="24"/>
        </w:rPr>
        <w:t xml:space="preserve">prodigiosa, una Isla Blanca maravillosa, un cerro de la paz como mirador inigualable, contamos con una cadena de playas benditas por la naturaleza y todas podrían ser aptas para </w:t>
      </w:r>
      <w:r w:rsidR="00D64CA0">
        <w:rPr>
          <w:rFonts w:ascii="Arial" w:eastAsia="Calibri" w:hAnsi="Arial" w:cs="Arial"/>
          <w:i/>
          <w:sz w:val="24"/>
          <w:szCs w:val="24"/>
        </w:rPr>
        <w:t>el turismo</w:t>
      </w:r>
      <w:r w:rsidR="00D64CA0" w:rsidRPr="005B743C">
        <w:rPr>
          <w:rFonts w:ascii="Arial" w:eastAsia="Calibri" w:hAnsi="Arial" w:cs="Arial"/>
          <w:i/>
          <w:sz w:val="24"/>
          <w:szCs w:val="24"/>
        </w:rPr>
        <w:t xml:space="preserve">, cuidando nuestra madre </w:t>
      </w:r>
      <w:r w:rsidR="00D64CA0">
        <w:rPr>
          <w:rFonts w:ascii="Arial" w:eastAsia="Calibri" w:hAnsi="Arial" w:cs="Arial"/>
          <w:i/>
          <w:sz w:val="24"/>
          <w:szCs w:val="24"/>
        </w:rPr>
        <w:t>tierra.</w:t>
      </w:r>
      <w:r w:rsidR="00802CF9">
        <w:rPr>
          <w:rFonts w:ascii="Arial" w:eastAsia="Calibri" w:hAnsi="Arial" w:cs="Arial"/>
          <w:i/>
          <w:sz w:val="24"/>
          <w:szCs w:val="24"/>
        </w:rPr>
        <w:t xml:space="preserve"> </w:t>
      </w:r>
      <w:r w:rsidR="00A46887">
        <w:rPr>
          <w:rFonts w:ascii="Arial" w:hAnsi="Arial" w:cs="Arial"/>
          <w:i/>
          <w:sz w:val="24"/>
          <w:szCs w:val="24"/>
        </w:rPr>
        <w:t>Damos</w:t>
      </w:r>
      <w:r w:rsidR="005C0DD8" w:rsidRPr="00C46101">
        <w:rPr>
          <w:rFonts w:ascii="Arial" w:hAnsi="Arial" w:cs="Arial"/>
          <w:i/>
          <w:sz w:val="24"/>
          <w:szCs w:val="24"/>
        </w:rPr>
        <w:t xml:space="preserve"> gracias a Dios por la inspiración, por la pasión, por el ímpetu de la j</w:t>
      </w:r>
      <w:r w:rsidR="00A46887">
        <w:rPr>
          <w:rFonts w:ascii="Arial" w:hAnsi="Arial" w:cs="Arial"/>
          <w:i/>
          <w:sz w:val="24"/>
          <w:szCs w:val="24"/>
        </w:rPr>
        <w:t>uventud que nos viene renovando y</w:t>
      </w:r>
      <w:r w:rsidR="005C0DD8" w:rsidRPr="00C46101">
        <w:rPr>
          <w:rFonts w:ascii="Arial" w:hAnsi="Arial" w:cs="Arial"/>
          <w:i/>
          <w:sz w:val="24"/>
          <w:szCs w:val="24"/>
        </w:rPr>
        <w:t xml:space="preserve"> refrescando que sí es pos</w:t>
      </w:r>
      <w:r w:rsidR="00802CF9">
        <w:rPr>
          <w:rFonts w:ascii="Arial" w:hAnsi="Arial" w:cs="Arial"/>
          <w:i/>
          <w:sz w:val="24"/>
          <w:szCs w:val="24"/>
        </w:rPr>
        <w:t>ible recuperar la bahía</w:t>
      </w:r>
      <w:r w:rsidR="005C0DD8" w:rsidRPr="00C46101">
        <w:rPr>
          <w:rFonts w:ascii="Arial" w:hAnsi="Arial" w:cs="Arial"/>
          <w:i/>
          <w:sz w:val="24"/>
          <w:szCs w:val="24"/>
        </w:rPr>
        <w:t xml:space="preserve">, gracias </w:t>
      </w:r>
      <w:r w:rsidR="00540479" w:rsidRPr="00C46101">
        <w:rPr>
          <w:rFonts w:ascii="Arial" w:hAnsi="Arial" w:cs="Arial"/>
          <w:i/>
          <w:sz w:val="24"/>
          <w:szCs w:val="24"/>
        </w:rPr>
        <w:t xml:space="preserve">al </w:t>
      </w:r>
      <w:r w:rsidR="00A46887" w:rsidRPr="00FB657D">
        <w:rPr>
          <w:rFonts w:ascii="Arial" w:hAnsi="Arial" w:cs="Arial"/>
          <w:b/>
          <w:i/>
          <w:sz w:val="24"/>
          <w:szCs w:val="24"/>
        </w:rPr>
        <w:t>Colectivo</w:t>
      </w:r>
      <w:r w:rsidR="006C28BA">
        <w:rPr>
          <w:rFonts w:ascii="Arial" w:hAnsi="Arial" w:cs="Arial"/>
          <w:b/>
          <w:i/>
          <w:sz w:val="24"/>
          <w:szCs w:val="24"/>
        </w:rPr>
        <w:t xml:space="preserve"> </w:t>
      </w:r>
      <w:r w:rsidR="00A46887" w:rsidRPr="00FB657D">
        <w:rPr>
          <w:rFonts w:ascii="Arial" w:hAnsi="Arial" w:cs="Arial"/>
          <w:b/>
          <w:i/>
          <w:sz w:val="24"/>
          <w:szCs w:val="24"/>
        </w:rPr>
        <w:t>Ciudadano Chimbote De Pie Por La Recuperación De La Bahía El Ferrol.</w:t>
      </w:r>
    </w:p>
    <w:p w:rsidR="006C28BA" w:rsidRDefault="006C28BA" w:rsidP="006C28BA">
      <w:pPr>
        <w:spacing w:before="100" w:beforeAutospacing="1" w:after="0" w:line="360" w:lineRule="auto"/>
        <w:ind w:left="1080"/>
        <w:jc w:val="both"/>
        <w:rPr>
          <w:rFonts w:ascii="Arial" w:hAnsi="Arial" w:cs="Arial"/>
          <w:i/>
          <w:sz w:val="24"/>
          <w:szCs w:val="24"/>
        </w:rPr>
      </w:pPr>
    </w:p>
    <w:p w:rsidR="006C28BA" w:rsidRDefault="006C28BA" w:rsidP="006C28BA">
      <w:pPr>
        <w:spacing w:before="100" w:beforeAutospacing="1" w:after="0" w:line="360" w:lineRule="auto"/>
        <w:ind w:left="1080"/>
        <w:jc w:val="both"/>
        <w:rPr>
          <w:rFonts w:ascii="Arial" w:hAnsi="Arial" w:cs="Arial"/>
          <w:i/>
          <w:sz w:val="24"/>
          <w:szCs w:val="24"/>
        </w:rPr>
      </w:pPr>
    </w:p>
    <w:p w:rsidR="006C28BA" w:rsidRPr="00C46101" w:rsidRDefault="006C28BA" w:rsidP="006C28BA">
      <w:pPr>
        <w:spacing w:before="100" w:beforeAutospacing="1" w:after="0" w:line="360" w:lineRule="auto"/>
        <w:ind w:left="1080"/>
        <w:jc w:val="both"/>
        <w:rPr>
          <w:rFonts w:ascii="Arial" w:hAnsi="Arial" w:cs="Arial"/>
          <w:i/>
          <w:sz w:val="24"/>
          <w:szCs w:val="24"/>
        </w:rPr>
      </w:pPr>
    </w:p>
    <w:p w:rsidR="0086290D" w:rsidRPr="00607577" w:rsidRDefault="00D12C80" w:rsidP="00F645CA">
      <w:pPr>
        <w:pStyle w:val="Prrafodelista"/>
        <w:numPr>
          <w:ilvl w:val="0"/>
          <w:numId w:val="7"/>
        </w:numPr>
        <w:autoSpaceDE w:val="0"/>
        <w:autoSpaceDN w:val="0"/>
        <w:adjustRightInd w:val="0"/>
        <w:spacing w:after="294" w:line="360" w:lineRule="auto"/>
        <w:jc w:val="both"/>
        <w:rPr>
          <w:rFonts w:ascii="Arial" w:hAnsi="Arial" w:cs="Arial"/>
          <w:sz w:val="20"/>
          <w:szCs w:val="20"/>
        </w:rPr>
      </w:pPr>
      <w:r w:rsidRPr="00607577">
        <w:rPr>
          <w:rFonts w:ascii="Arial" w:hAnsi="Arial" w:cs="Arial"/>
          <w:b/>
          <w:sz w:val="24"/>
          <w:szCs w:val="24"/>
        </w:rPr>
        <w:lastRenderedPageBreak/>
        <w:t xml:space="preserve">BILIOGRAFÍA Y </w:t>
      </w:r>
      <w:r w:rsidR="0086290D" w:rsidRPr="00607577">
        <w:rPr>
          <w:rFonts w:ascii="Arial" w:hAnsi="Arial" w:cs="Arial"/>
          <w:b/>
          <w:sz w:val="24"/>
          <w:szCs w:val="24"/>
        </w:rPr>
        <w:t>NORMAS AMBIENTALES</w:t>
      </w:r>
      <w:r w:rsidR="0086290D" w:rsidRPr="00C46101">
        <w:rPr>
          <w:rFonts w:ascii="Arial" w:hAnsi="Arial" w:cs="Arial"/>
          <w:sz w:val="24"/>
          <w:szCs w:val="24"/>
        </w:rPr>
        <w:t>.- Que deberían implementar las autoridades locales, Regionales y el Gobierno central en torno a la bahía el Ferrol de Chimbote:</w:t>
      </w:r>
    </w:p>
    <w:p w:rsidR="00AD72C3" w:rsidRPr="00607577" w:rsidRDefault="00AD72C3" w:rsidP="00607577">
      <w:pPr>
        <w:pStyle w:val="Prrafodelista"/>
        <w:autoSpaceDE w:val="0"/>
        <w:autoSpaceDN w:val="0"/>
        <w:adjustRightInd w:val="0"/>
        <w:spacing w:after="294" w:line="360" w:lineRule="auto"/>
        <w:ind w:left="1080"/>
        <w:rPr>
          <w:rFonts w:ascii="Arial" w:hAnsi="Arial" w:cs="Arial"/>
          <w:sz w:val="20"/>
          <w:szCs w:val="20"/>
        </w:rPr>
      </w:pPr>
    </w:p>
    <w:p w:rsidR="00991272" w:rsidRPr="00607577" w:rsidRDefault="002561CC"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 xml:space="preserve">Plan de recuperación Ambiental de la bahía El Ferrol. </w:t>
      </w:r>
      <w:hyperlink r:id="rId26" w:history="1">
        <w:r w:rsidR="0086290D" w:rsidRPr="00607577">
          <w:rPr>
            <w:rStyle w:val="Hipervnculo"/>
            <w:rFonts w:ascii="Arial" w:eastAsia="Times New Roman" w:hAnsi="Arial" w:cs="Arial"/>
            <w:bCs/>
            <w:color w:val="auto"/>
            <w:sz w:val="20"/>
            <w:szCs w:val="20"/>
            <w:lang w:eastAsia="es-PE"/>
          </w:rPr>
          <w:t>https://es.scribd.com/doc/198898780/Rs-004-2012-Minam-Aprueban-Plan-Recuperacion-Ambiental-Bahia-El-Ferrol</w:t>
        </w:r>
      </w:hyperlink>
      <w:r w:rsidR="00E44D65">
        <w:rPr>
          <w:rStyle w:val="Hipervnculo"/>
          <w:rFonts w:ascii="Arial" w:eastAsia="Times New Roman" w:hAnsi="Arial" w:cs="Arial"/>
          <w:bCs/>
          <w:color w:val="auto"/>
          <w:sz w:val="20"/>
          <w:szCs w:val="20"/>
          <w:lang w:eastAsia="es-PE"/>
        </w:rPr>
        <w:t xml:space="preserve"> </w:t>
      </w:r>
    </w:p>
    <w:p w:rsidR="0086290D" w:rsidRPr="00607577" w:rsidRDefault="002561CC"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 xml:space="preserve">Plan Ambiental Complementario pesquero PACPE </w:t>
      </w:r>
      <w:hyperlink r:id="rId27" w:history="1">
        <w:r w:rsidR="0086290D" w:rsidRPr="00607577">
          <w:rPr>
            <w:rStyle w:val="Hipervnculo"/>
            <w:rFonts w:ascii="Arial" w:eastAsia="Times New Roman" w:hAnsi="Arial" w:cs="Arial"/>
            <w:bCs/>
            <w:color w:val="auto"/>
            <w:sz w:val="20"/>
            <w:szCs w:val="20"/>
            <w:lang w:eastAsia="es-PE"/>
          </w:rPr>
          <w:t>http://www2.produce.gob.pe/dispositivos/publicaciones/2007/enero/ds020-2007-produce.pdf</w:t>
        </w:r>
      </w:hyperlink>
    </w:p>
    <w:p w:rsidR="002561CC" w:rsidRPr="00607577" w:rsidRDefault="00AD72C3"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Límites</w:t>
      </w:r>
      <w:r w:rsidR="002561CC" w:rsidRPr="00607577">
        <w:rPr>
          <w:rFonts w:ascii="Arial" w:eastAsia="Times New Roman" w:hAnsi="Arial" w:cs="Arial"/>
          <w:bCs/>
          <w:sz w:val="20"/>
          <w:szCs w:val="20"/>
          <w:lang w:eastAsia="es-PE"/>
        </w:rPr>
        <w:t xml:space="preserve"> Máximos Permisibles LMP.</w:t>
      </w:r>
    </w:p>
    <w:p w:rsidR="0086290D" w:rsidRPr="00607577" w:rsidRDefault="002561CC" w:rsidP="00607577">
      <w:pPr>
        <w:pStyle w:val="Prrafodelista"/>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 xml:space="preserve"> </w:t>
      </w:r>
      <w:hyperlink r:id="rId28" w:history="1">
        <w:r w:rsidR="008C0CC3" w:rsidRPr="00607577">
          <w:rPr>
            <w:rStyle w:val="Hipervnculo"/>
            <w:rFonts w:ascii="Arial" w:eastAsia="Times New Roman" w:hAnsi="Arial" w:cs="Arial"/>
            <w:bCs/>
            <w:color w:val="auto"/>
            <w:sz w:val="20"/>
            <w:szCs w:val="20"/>
            <w:lang w:eastAsia="es-PE"/>
          </w:rPr>
          <w:t>http://www.minam.gob.pe/calidadambiental/wp-content/uploads/sites/22/2015/01/LMP_DS-010-2008-PRODUCE.pdf</w:t>
        </w:r>
      </w:hyperlink>
      <w:r w:rsidR="008C0CC3" w:rsidRPr="00607577">
        <w:rPr>
          <w:rFonts w:ascii="Arial" w:eastAsia="Times New Roman" w:hAnsi="Arial" w:cs="Arial"/>
          <w:bCs/>
          <w:sz w:val="20"/>
          <w:szCs w:val="20"/>
          <w:lang w:eastAsia="es-PE"/>
        </w:rPr>
        <w:t xml:space="preserve"> </w:t>
      </w:r>
    </w:p>
    <w:p w:rsidR="0086290D" w:rsidRPr="00607577" w:rsidRDefault="00607577"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 xml:space="preserve">Informe de auditoría ambiental de la Contraloría General de la República </w:t>
      </w:r>
      <w:hyperlink r:id="rId29" w:history="1">
        <w:r w:rsidR="0086290D" w:rsidRPr="00607577">
          <w:rPr>
            <w:rStyle w:val="Hipervnculo"/>
            <w:rFonts w:ascii="Arial" w:eastAsia="Times New Roman" w:hAnsi="Arial" w:cs="Arial"/>
            <w:bCs/>
            <w:color w:val="auto"/>
            <w:sz w:val="20"/>
            <w:szCs w:val="20"/>
            <w:lang w:eastAsia="es-PE"/>
          </w:rPr>
          <w:t>https://es.scribd.com/doc/98505812/contraloria-bahia-el-ferrol</w:t>
        </w:r>
      </w:hyperlink>
    </w:p>
    <w:p w:rsidR="0086290D" w:rsidRPr="00FC703B" w:rsidRDefault="008700B2"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hyperlink r:id="rId30" w:history="1">
        <w:r w:rsidR="00FC703B" w:rsidRPr="00FC703B">
          <w:rPr>
            <w:rStyle w:val="Hipervnculo"/>
            <w:rFonts w:ascii="Arial" w:hAnsi="Arial" w:cs="Arial"/>
            <w:color w:val="auto"/>
            <w:sz w:val="20"/>
            <w:szCs w:val="20"/>
          </w:rPr>
          <w:t xml:space="preserve">Calidad Ambiental de la Bahía el Ferrol:  </w:t>
        </w:r>
        <w:r w:rsidR="00FC703B" w:rsidRPr="00FC703B">
          <w:rPr>
            <w:rStyle w:val="Hipervnculo"/>
            <w:rFonts w:ascii="Arial" w:eastAsia="Times New Roman" w:hAnsi="Arial" w:cs="Arial"/>
            <w:bCs/>
            <w:color w:val="auto"/>
            <w:sz w:val="20"/>
            <w:szCs w:val="20"/>
            <w:lang w:eastAsia="es-PE"/>
          </w:rPr>
          <w:t>http://www.minam.gob.pe/calidadambiental/wp-content/uploads/sites/22/2013/10/resumen_ejecutivo_-_bahia_el_ferrol.pdf</w:t>
        </w:r>
      </w:hyperlink>
      <w:r w:rsidR="008C0CC3" w:rsidRPr="00FC703B">
        <w:rPr>
          <w:rFonts w:ascii="Arial" w:eastAsia="Times New Roman" w:hAnsi="Arial" w:cs="Arial"/>
          <w:bCs/>
          <w:sz w:val="20"/>
          <w:szCs w:val="20"/>
          <w:lang w:eastAsia="es-PE"/>
        </w:rPr>
        <w:t xml:space="preserve"> </w:t>
      </w:r>
    </w:p>
    <w:p w:rsidR="0086290D" w:rsidRPr="00FC703B" w:rsidRDefault="002561CC"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FC703B">
        <w:rPr>
          <w:rFonts w:ascii="Arial" w:eastAsia="Times New Roman" w:hAnsi="Arial" w:cs="Arial"/>
          <w:bCs/>
          <w:sz w:val="20"/>
          <w:szCs w:val="20"/>
          <w:lang w:eastAsia="es-PE"/>
        </w:rPr>
        <w:t xml:space="preserve">Ley de recursos Hídricos. </w:t>
      </w:r>
      <w:hyperlink r:id="rId31" w:history="1">
        <w:r w:rsidR="008C0CC3" w:rsidRPr="00FC703B">
          <w:rPr>
            <w:rStyle w:val="Hipervnculo"/>
            <w:rFonts w:ascii="Arial" w:eastAsia="Times New Roman" w:hAnsi="Arial" w:cs="Arial"/>
            <w:bCs/>
            <w:color w:val="auto"/>
            <w:sz w:val="20"/>
            <w:szCs w:val="20"/>
            <w:lang w:eastAsia="es-PE"/>
          </w:rPr>
          <w:t>http://www.ana.gob.pe/media/533045/reglamento%20lrh%20-%20n%C2%BA%2029338.pdf</w:t>
        </w:r>
      </w:hyperlink>
    </w:p>
    <w:p w:rsidR="002561CC" w:rsidRPr="00607577" w:rsidRDefault="00301709"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 xml:space="preserve">Ley General de Residuos Sólidos. </w:t>
      </w:r>
      <w:hyperlink r:id="rId32" w:history="1">
        <w:r w:rsidRPr="00607577">
          <w:rPr>
            <w:rStyle w:val="Hipervnculo"/>
            <w:rFonts w:ascii="Arial" w:eastAsia="Times New Roman" w:hAnsi="Arial" w:cs="Arial"/>
            <w:bCs/>
            <w:color w:val="auto"/>
            <w:sz w:val="20"/>
            <w:szCs w:val="20"/>
            <w:lang w:eastAsia="es-PE"/>
          </w:rPr>
          <w:t>http://www.upch.edu.pe/faest/images/stories/upcyd/sgc-sae/normas-sae/Ley_27314_Ley_General_de_Residuos_Solidos.pdf</w:t>
        </w:r>
      </w:hyperlink>
    </w:p>
    <w:p w:rsidR="00301709" w:rsidRPr="00607577" w:rsidRDefault="00607577"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Pr>
          <w:rFonts w:ascii="Arial" w:eastAsia="Times New Roman" w:hAnsi="Arial" w:cs="Arial"/>
          <w:bCs/>
          <w:sz w:val="20"/>
          <w:szCs w:val="20"/>
          <w:lang w:eastAsia="es-PE"/>
        </w:rPr>
        <w:t>Ley del Sistema Nacional d</w:t>
      </w:r>
      <w:r w:rsidR="00301709" w:rsidRPr="00607577">
        <w:rPr>
          <w:rFonts w:ascii="Arial" w:eastAsia="Times New Roman" w:hAnsi="Arial" w:cs="Arial"/>
          <w:bCs/>
          <w:sz w:val="20"/>
          <w:szCs w:val="20"/>
          <w:lang w:eastAsia="es-PE"/>
        </w:rPr>
        <w:t>e E</w:t>
      </w:r>
      <w:r>
        <w:rPr>
          <w:rFonts w:ascii="Arial" w:eastAsia="Times New Roman" w:hAnsi="Arial" w:cs="Arial"/>
          <w:bCs/>
          <w:sz w:val="20"/>
          <w:szCs w:val="20"/>
          <w:lang w:eastAsia="es-PE"/>
        </w:rPr>
        <w:t xml:space="preserve">valuación de Impacto Ambiental </w:t>
      </w:r>
      <w:proofErr w:type="gramStart"/>
      <w:r>
        <w:rPr>
          <w:rFonts w:ascii="Arial" w:eastAsia="Times New Roman" w:hAnsi="Arial" w:cs="Arial"/>
          <w:bCs/>
          <w:sz w:val="20"/>
          <w:szCs w:val="20"/>
          <w:lang w:eastAsia="es-PE"/>
        </w:rPr>
        <w:t>y</w:t>
      </w:r>
      <w:r w:rsidR="00301709" w:rsidRPr="00607577">
        <w:rPr>
          <w:rFonts w:ascii="Arial" w:eastAsia="Times New Roman" w:hAnsi="Arial" w:cs="Arial"/>
          <w:bCs/>
          <w:sz w:val="20"/>
          <w:szCs w:val="20"/>
          <w:lang w:eastAsia="es-PE"/>
        </w:rPr>
        <w:t xml:space="preserve">  </w:t>
      </w:r>
      <w:r>
        <w:rPr>
          <w:rFonts w:ascii="Arial" w:eastAsia="Times New Roman" w:hAnsi="Arial" w:cs="Arial"/>
          <w:bCs/>
          <w:sz w:val="20"/>
          <w:szCs w:val="20"/>
          <w:lang w:eastAsia="es-PE"/>
        </w:rPr>
        <w:t>s</w:t>
      </w:r>
      <w:r w:rsidR="00301709" w:rsidRPr="00607577">
        <w:rPr>
          <w:rFonts w:ascii="Arial" w:eastAsia="Times New Roman" w:hAnsi="Arial" w:cs="Arial"/>
          <w:bCs/>
          <w:sz w:val="20"/>
          <w:szCs w:val="20"/>
          <w:lang w:eastAsia="es-PE"/>
        </w:rPr>
        <w:t>u</w:t>
      </w:r>
      <w:proofErr w:type="gramEnd"/>
      <w:r w:rsidR="00301709" w:rsidRPr="00607577">
        <w:rPr>
          <w:rFonts w:ascii="Arial" w:eastAsia="Times New Roman" w:hAnsi="Arial" w:cs="Arial"/>
          <w:bCs/>
          <w:sz w:val="20"/>
          <w:szCs w:val="20"/>
          <w:lang w:eastAsia="es-PE"/>
        </w:rPr>
        <w:t xml:space="preserve"> Reglamento. </w:t>
      </w:r>
      <w:hyperlink r:id="rId33" w:history="1">
        <w:r w:rsidR="00301709" w:rsidRPr="00607577">
          <w:rPr>
            <w:rStyle w:val="Hipervnculo"/>
            <w:rFonts w:ascii="Arial" w:eastAsia="Times New Roman" w:hAnsi="Arial" w:cs="Arial"/>
            <w:bCs/>
            <w:color w:val="auto"/>
            <w:sz w:val="20"/>
            <w:szCs w:val="20"/>
            <w:lang w:eastAsia="es-PE"/>
          </w:rPr>
          <w:t>http://www.minam.gob.pe/wp-content/uploads/2013/10/Ley-y-reglamento-del-SEIA1.pdf</w:t>
        </w:r>
      </w:hyperlink>
    </w:p>
    <w:p w:rsidR="00301709" w:rsidRPr="00607577" w:rsidRDefault="00642C7C"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 xml:space="preserve">Ley General del Ambiente. </w:t>
      </w:r>
      <w:hyperlink r:id="rId34" w:history="1">
        <w:r w:rsidRPr="00607577">
          <w:rPr>
            <w:rStyle w:val="Hipervnculo"/>
            <w:rFonts w:ascii="Arial" w:eastAsia="Times New Roman" w:hAnsi="Arial" w:cs="Arial"/>
            <w:bCs/>
            <w:color w:val="auto"/>
            <w:sz w:val="20"/>
            <w:szCs w:val="20"/>
            <w:lang w:eastAsia="es-PE"/>
          </w:rPr>
          <w:t>http://www.minam.gob.pe/wp-content/uploads/2013/06/ley-general-del-ambiente.pdf</w:t>
        </w:r>
      </w:hyperlink>
    </w:p>
    <w:p w:rsidR="00642C7C" w:rsidRPr="00607577" w:rsidRDefault="00642C7C" w:rsidP="00607577">
      <w:pPr>
        <w:pStyle w:val="Prrafodelista"/>
        <w:numPr>
          <w:ilvl w:val="0"/>
          <w:numId w:val="6"/>
        </w:numPr>
        <w:tabs>
          <w:tab w:val="left" w:pos="1134"/>
        </w:tabs>
        <w:spacing w:before="100" w:beforeAutospacing="1" w:after="100" w:afterAutospacing="1" w:line="360" w:lineRule="auto"/>
        <w:rPr>
          <w:rFonts w:ascii="Arial" w:eastAsia="Times New Roman" w:hAnsi="Arial" w:cs="Arial"/>
          <w:bCs/>
          <w:sz w:val="20"/>
          <w:szCs w:val="20"/>
          <w:lang w:eastAsia="es-PE"/>
        </w:rPr>
      </w:pPr>
      <w:r w:rsidRPr="00607577">
        <w:rPr>
          <w:rFonts w:ascii="Arial" w:eastAsia="Times New Roman" w:hAnsi="Arial" w:cs="Arial"/>
          <w:bCs/>
          <w:sz w:val="20"/>
          <w:szCs w:val="20"/>
          <w:lang w:eastAsia="es-PE"/>
        </w:rPr>
        <w:t>Texto Único Ordenado del Reglamento de Inspecciones y sancion</w:t>
      </w:r>
      <w:r w:rsidR="00FC703B">
        <w:rPr>
          <w:rFonts w:ascii="Arial" w:eastAsia="Times New Roman" w:hAnsi="Arial" w:cs="Arial"/>
          <w:bCs/>
          <w:sz w:val="20"/>
          <w:szCs w:val="20"/>
          <w:lang w:eastAsia="es-PE"/>
        </w:rPr>
        <w:t xml:space="preserve">es pesqueras y acuícolas RISPAC: </w:t>
      </w:r>
      <w:hyperlink r:id="rId35" w:history="1">
        <w:r w:rsidRPr="00607577">
          <w:rPr>
            <w:rStyle w:val="Hipervnculo"/>
            <w:rFonts w:ascii="Arial" w:eastAsia="Times New Roman" w:hAnsi="Arial" w:cs="Arial"/>
            <w:bCs/>
            <w:color w:val="auto"/>
            <w:sz w:val="20"/>
            <w:szCs w:val="20"/>
            <w:lang w:eastAsia="es-PE"/>
          </w:rPr>
          <w:t>http://www2.produce.gob.pe/dispositivos/publicaciones/2011/diciembre/ds019-2011-produce.pdf</w:t>
        </w:r>
      </w:hyperlink>
    </w:p>
    <w:p w:rsidR="00642C7C" w:rsidRPr="00DD15AD" w:rsidRDefault="00642C7C" w:rsidP="00607577">
      <w:pPr>
        <w:pStyle w:val="Prrafodelista"/>
        <w:numPr>
          <w:ilvl w:val="0"/>
          <w:numId w:val="6"/>
        </w:numPr>
        <w:tabs>
          <w:tab w:val="left" w:pos="1134"/>
        </w:tabs>
        <w:spacing w:before="100" w:beforeAutospacing="1" w:after="100" w:afterAutospacing="1" w:line="360" w:lineRule="auto"/>
        <w:rPr>
          <w:rStyle w:val="Hipervnculo"/>
          <w:rFonts w:ascii="Arial" w:eastAsia="Times New Roman" w:hAnsi="Arial" w:cs="Arial"/>
          <w:bCs/>
          <w:color w:val="auto"/>
          <w:sz w:val="20"/>
          <w:szCs w:val="20"/>
          <w:u w:val="none"/>
          <w:lang w:eastAsia="es-PE"/>
        </w:rPr>
      </w:pPr>
      <w:r w:rsidRPr="00607577">
        <w:rPr>
          <w:rFonts w:ascii="Arial" w:eastAsia="Times New Roman" w:hAnsi="Arial" w:cs="Arial"/>
          <w:bCs/>
          <w:sz w:val="20"/>
          <w:szCs w:val="20"/>
          <w:lang w:eastAsia="es-PE"/>
        </w:rPr>
        <w:t xml:space="preserve">Programa de Adecuación al Manejo de Medio Ambiente PAMA. </w:t>
      </w:r>
      <w:hyperlink r:id="rId36" w:history="1">
        <w:r w:rsidR="00E30B4B" w:rsidRPr="00607577">
          <w:rPr>
            <w:rStyle w:val="Hipervnculo"/>
            <w:rFonts w:ascii="Arial" w:eastAsia="Times New Roman" w:hAnsi="Arial" w:cs="Arial"/>
            <w:bCs/>
            <w:color w:val="auto"/>
            <w:sz w:val="20"/>
            <w:szCs w:val="20"/>
            <w:lang w:eastAsia="es-PE"/>
          </w:rPr>
          <w:t>http://www.minem.gob.pe/minem/archivos/file/institucional/regionales/Publicaciones/GUIA%20HIDROCARBUROS%20IV.pdf</w:t>
        </w:r>
      </w:hyperlink>
    </w:p>
    <w:p w:rsidR="00DD15AD" w:rsidRPr="002A6FA4" w:rsidRDefault="00DD15AD" w:rsidP="00DD15AD">
      <w:pPr>
        <w:pStyle w:val="Prrafodelista"/>
        <w:tabs>
          <w:tab w:val="left" w:pos="1134"/>
        </w:tabs>
        <w:spacing w:before="100" w:beforeAutospacing="1" w:after="100" w:afterAutospacing="1" w:line="360" w:lineRule="auto"/>
        <w:rPr>
          <w:rStyle w:val="Hipervnculo"/>
          <w:rFonts w:ascii="Arial" w:eastAsia="Times New Roman" w:hAnsi="Arial" w:cs="Arial"/>
          <w:bCs/>
          <w:color w:val="auto"/>
          <w:sz w:val="20"/>
          <w:szCs w:val="20"/>
          <w:u w:val="none"/>
          <w:lang w:eastAsia="es-PE"/>
        </w:rPr>
      </w:pPr>
    </w:p>
    <w:p w:rsidR="002A6FA4" w:rsidRDefault="002A6FA4" w:rsidP="002A6FA4">
      <w:pPr>
        <w:pStyle w:val="Prrafodelista"/>
        <w:tabs>
          <w:tab w:val="left" w:pos="1134"/>
        </w:tabs>
        <w:spacing w:before="100" w:beforeAutospacing="1" w:after="100" w:afterAutospacing="1" w:line="360" w:lineRule="auto"/>
        <w:rPr>
          <w:rStyle w:val="Hipervnculo"/>
          <w:rFonts w:ascii="Arial" w:eastAsia="Times New Roman" w:hAnsi="Arial" w:cs="Arial"/>
          <w:bCs/>
          <w:color w:val="auto"/>
          <w:sz w:val="20"/>
          <w:szCs w:val="20"/>
          <w:lang w:eastAsia="es-PE"/>
        </w:rPr>
      </w:pPr>
    </w:p>
    <w:p w:rsidR="002A6FA4" w:rsidRDefault="002A6FA4" w:rsidP="002A6FA4">
      <w:pPr>
        <w:pStyle w:val="Prrafodelista"/>
        <w:tabs>
          <w:tab w:val="left" w:pos="1134"/>
        </w:tabs>
        <w:spacing w:before="100" w:beforeAutospacing="1" w:after="100" w:afterAutospacing="1" w:line="360" w:lineRule="auto"/>
        <w:rPr>
          <w:rStyle w:val="Hipervnculo"/>
          <w:rFonts w:ascii="Arial" w:eastAsia="Times New Roman" w:hAnsi="Arial" w:cs="Arial"/>
          <w:bCs/>
          <w:color w:val="auto"/>
          <w:sz w:val="20"/>
          <w:szCs w:val="20"/>
          <w:lang w:eastAsia="es-PE"/>
        </w:rPr>
      </w:pPr>
    </w:p>
    <w:p w:rsidR="002A6FA4" w:rsidRDefault="002A6FA4" w:rsidP="002A6FA4">
      <w:pPr>
        <w:pStyle w:val="Prrafodelista"/>
        <w:tabs>
          <w:tab w:val="left" w:pos="1134"/>
        </w:tabs>
        <w:spacing w:before="100" w:beforeAutospacing="1" w:after="100" w:afterAutospacing="1" w:line="360" w:lineRule="auto"/>
        <w:rPr>
          <w:rStyle w:val="Hipervnculo"/>
          <w:rFonts w:ascii="Arial" w:eastAsia="Times New Roman" w:hAnsi="Arial" w:cs="Arial"/>
          <w:bCs/>
          <w:color w:val="auto"/>
          <w:sz w:val="20"/>
          <w:szCs w:val="20"/>
          <w:lang w:eastAsia="es-PE"/>
        </w:rPr>
      </w:pPr>
    </w:p>
    <w:p w:rsidR="002A6FA4" w:rsidRPr="002771BE" w:rsidRDefault="002771BE" w:rsidP="002771BE">
      <w:pPr>
        <w:pStyle w:val="Prrafodelista"/>
        <w:tabs>
          <w:tab w:val="left" w:pos="1134"/>
          <w:tab w:val="center" w:pos="4612"/>
          <w:tab w:val="left" w:pos="5746"/>
        </w:tabs>
        <w:spacing w:before="100" w:beforeAutospacing="1" w:after="100" w:afterAutospacing="1" w:line="360" w:lineRule="auto"/>
        <w:rPr>
          <w:rFonts w:ascii="Arial" w:eastAsia="Times New Roman" w:hAnsi="Arial" w:cs="Arial"/>
          <w:b/>
          <w:bCs/>
          <w:sz w:val="20"/>
          <w:szCs w:val="20"/>
          <w:lang w:eastAsia="es-PE"/>
        </w:rPr>
      </w:pPr>
      <w:r>
        <w:rPr>
          <w:rStyle w:val="Hipervnculo"/>
          <w:rFonts w:ascii="Arial" w:eastAsia="Times New Roman" w:hAnsi="Arial" w:cs="Arial"/>
          <w:bCs/>
          <w:color w:val="auto"/>
          <w:sz w:val="20"/>
          <w:szCs w:val="20"/>
          <w:u w:val="none"/>
          <w:lang w:eastAsia="es-PE"/>
        </w:rPr>
        <w:tab/>
      </w:r>
      <w:r>
        <w:rPr>
          <w:rStyle w:val="Hipervnculo"/>
          <w:rFonts w:ascii="Arial" w:eastAsia="Times New Roman" w:hAnsi="Arial" w:cs="Arial"/>
          <w:bCs/>
          <w:color w:val="auto"/>
          <w:sz w:val="20"/>
          <w:szCs w:val="20"/>
          <w:u w:val="none"/>
          <w:lang w:eastAsia="es-PE"/>
        </w:rPr>
        <w:tab/>
      </w:r>
      <w:r w:rsidR="002A6FA4" w:rsidRPr="002771BE">
        <w:rPr>
          <w:rStyle w:val="Hipervnculo"/>
          <w:rFonts w:ascii="Arial" w:eastAsia="Times New Roman" w:hAnsi="Arial" w:cs="Arial"/>
          <w:b/>
          <w:bCs/>
          <w:color w:val="auto"/>
          <w:sz w:val="20"/>
          <w:szCs w:val="20"/>
          <w:u w:val="none"/>
          <w:lang w:eastAsia="es-PE"/>
        </w:rPr>
        <w:t>Junio - 2015</w:t>
      </w:r>
      <w:r w:rsidRPr="002771BE">
        <w:rPr>
          <w:rStyle w:val="Hipervnculo"/>
          <w:rFonts w:ascii="Arial" w:eastAsia="Times New Roman" w:hAnsi="Arial" w:cs="Arial"/>
          <w:b/>
          <w:bCs/>
          <w:color w:val="auto"/>
          <w:sz w:val="20"/>
          <w:szCs w:val="20"/>
          <w:u w:val="none"/>
          <w:lang w:eastAsia="es-PE"/>
        </w:rPr>
        <w:tab/>
      </w:r>
    </w:p>
    <w:sectPr w:rsidR="002A6FA4" w:rsidRPr="002771BE" w:rsidSect="00503E7E">
      <w:headerReference w:type="default" r:id="rId37"/>
      <w:footerReference w:type="defaul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0B2" w:rsidRDefault="008700B2" w:rsidP="00E30B4B">
      <w:pPr>
        <w:spacing w:after="0" w:line="240" w:lineRule="auto"/>
      </w:pPr>
      <w:r>
        <w:separator/>
      </w:r>
    </w:p>
  </w:endnote>
  <w:endnote w:type="continuationSeparator" w:id="0">
    <w:p w:rsidR="008700B2" w:rsidRDefault="008700B2" w:rsidP="00E30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87147"/>
      <w:docPartObj>
        <w:docPartGallery w:val="Page Numbers (Bottom of Page)"/>
        <w:docPartUnique/>
      </w:docPartObj>
    </w:sdtPr>
    <w:sdtEndPr/>
    <w:sdtContent>
      <w:p w:rsidR="00080384" w:rsidRDefault="003B2893" w:rsidP="00C64576">
        <w:pPr>
          <w:pStyle w:val="Piedepgina"/>
          <w:jc w:val="center"/>
        </w:pPr>
        <w:r w:rsidRPr="00C64576">
          <w:rPr>
            <w:sz w:val="16"/>
            <w:szCs w:val="16"/>
          </w:rPr>
          <w:t xml:space="preserve">CHIMBOTE DE PIE POR LA RECUPERACIÓN </w:t>
        </w:r>
        <w:r w:rsidR="00C64576" w:rsidRPr="00C64576">
          <w:rPr>
            <w:sz w:val="16"/>
            <w:szCs w:val="16"/>
          </w:rPr>
          <w:t xml:space="preserve">AMBIENTAL </w:t>
        </w:r>
        <w:r w:rsidRPr="00C64576">
          <w:rPr>
            <w:sz w:val="16"/>
            <w:szCs w:val="16"/>
          </w:rPr>
          <w:t>DE LA BAHÍA EL FERROL</w:t>
        </w:r>
        <w:r w:rsidR="00C64576" w:rsidRPr="00C64576">
          <w:rPr>
            <w:sz w:val="16"/>
            <w:szCs w:val="16"/>
          </w:rPr>
          <w:t>- PERSPECTIVA JURÍDICA</w:t>
        </w:r>
        <w:r w:rsidR="00C64576">
          <w:t xml:space="preserve">     </w:t>
        </w:r>
        <w:r w:rsidR="00080384">
          <w:fldChar w:fldCharType="begin"/>
        </w:r>
        <w:r w:rsidR="00080384">
          <w:instrText>PAGE   \* MERGEFORMAT</w:instrText>
        </w:r>
        <w:r w:rsidR="00080384">
          <w:fldChar w:fldCharType="separate"/>
        </w:r>
        <w:r w:rsidR="00A1663D" w:rsidRPr="00A1663D">
          <w:rPr>
            <w:noProof/>
            <w:lang w:val="es-ES"/>
          </w:rPr>
          <w:t>15</w:t>
        </w:r>
        <w:r w:rsidR="00080384">
          <w:fldChar w:fldCharType="end"/>
        </w:r>
      </w:p>
    </w:sdtContent>
  </w:sdt>
  <w:p w:rsidR="00E30B4B" w:rsidRDefault="00E30B4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0B2" w:rsidRDefault="008700B2" w:rsidP="00E30B4B">
      <w:pPr>
        <w:spacing w:after="0" w:line="240" w:lineRule="auto"/>
      </w:pPr>
      <w:r>
        <w:separator/>
      </w:r>
    </w:p>
  </w:footnote>
  <w:footnote w:type="continuationSeparator" w:id="0">
    <w:p w:rsidR="008700B2" w:rsidRDefault="008700B2" w:rsidP="00E30B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CA0" w:rsidRPr="005B743C" w:rsidRDefault="00D64CA0" w:rsidP="00D64CA0">
    <w:pPr>
      <w:pStyle w:val="Piedepgina"/>
      <w:rPr>
        <w:sz w:val="16"/>
        <w:szCs w:val="16"/>
      </w:rPr>
    </w:pPr>
  </w:p>
  <w:p w:rsidR="00D64CA0" w:rsidRPr="00D64CA0" w:rsidRDefault="00D64CA0" w:rsidP="00D64C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24F51"/>
    <w:multiLevelType w:val="hybridMultilevel"/>
    <w:tmpl w:val="302C672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DF037B8"/>
    <w:multiLevelType w:val="hybridMultilevel"/>
    <w:tmpl w:val="F6F24B44"/>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2C0318AB"/>
    <w:multiLevelType w:val="hybridMultilevel"/>
    <w:tmpl w:val="4BF8E8B4"/>
    <w:lvl w:ilvl="0" w:tplc="E72E8906">
      <w:start w:val="1"/>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2DC35B8D"/>
    <w:multiLevelType w:val="multilevel"/>
    <w:tmpl w:val="E27AEFEC"/>
    <w:lvl w:ilvl="0">
      <w:start w:val="1"/>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472F181E"/>
    <w:multiLevelType w:val="multilevel"/>
    <w:tmpl w:val="BFB6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11BBB"/>
    <w:multiLevelType w:val="hybridMultilevel"/>
    <w:tmpl w:val="144C191E"/>
    <w:lvl w:ilvl="0" w:tplc="95A2DE56">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536B676C"/>
    <w:multiLevelType w:val="multilevel"/>
    <w:tmpl w:val="C072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EA5AE3"/>
    <w:multiLevelType w:val="hybridMultilevel"/>
    <w:tmpl w:val="063814F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6"/>
  </w:num>
  <w:num w:numId="5">
    <w:abstractNumId w:val="1"/>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272"/>
    <w:rsid w:val="0000635E"/>
    <w:rsid w:val="00007781"/>
    <w:rsid w:val="00015505"/>
    <w:rsid w:val="00016C29"/>
    <w:rsid w:val="0003050E"/>
    <w:rsid w:val="000464E2"/>
    <w:rsid w:val="00080384"/>
    <w:rsid w:val="000C4D43"/>
    <w:rsid w:val="000D0E67"/>
    <w:rsid w:val="000D18F8"/>
    <w:rsid w:val="000D2334"/>
    <w:rsid w:val="000D5FD1"/>
    <w:rsid w:val="000E41A9"/>
    <w:rsid w:val="00102FF7"/>
    <w:rsid w:val="001178FB"/>
    <w:rsid w:val="00117A95"/>
    <w:rsid w:val="00121135"/>
    <w:rsid w:val="001274B5"/>
    <w:rsid w:val="00130A42"/>
    <w:rsid w:val="00166596"/>
    <w:rsid w:val="001937ED"/>
    <w:rsid w:val="00193F0C"/>
    <w:rsid w:val="001941FB"/>
    <w:rsid w:val="001B3DC3"/>
    <w:rsid w:val="001B4C97"/>
    <w:rsid w:val="001B5E5D"/>
    <w:rsid w:val="001C30CA"/>
    <w:rsid w:val="001E53B8"/>
    <w:rsid w:val="001F1296"/>
    <w:rsid w:val="00216D18"/>
    <w:rsid w:val="00221331"/>
    <w:rsid w:val="002561CC"/>
    <w:rsid w:val="00265548"/>
    <w:rsid w:val="002771BE"/>
    <w:rsid w:val="00282D57"/>
    <w:rsid w:val="002928E4"/>
    <w:rsid w:val="002A6FA4"/>
    <w:rsid w:val="002F2E7A"/>
    <w:rsid w:val="002F31B2"/>
    <w:rsid w:val="002F62E3"/>
    <w:rsid w:val="00301709"/>
    <w:rsid w:val="00310148"/>
    <w:rsid w:val="003402E3"/>
    <w:rsid w:val="00363666"/>
    <w:rsid w:val="00374F94"/>
    <w:rsid w:val="00385E44"/>
    <w:rsid w:val="00391102"/>
    <w:rsid w:val="0039726F"/>
    <w:rsid w:val="003B2893"/>
    <w:rsid w:val="003B52C8"/>
    <w:rsid w:val="003C470B"/>
    <w:rsid w:val="004335A4"/>
    <w:rsid w:val="00434161"/>
    <w:rsid w:val="00434C87"/>
    <w:rsid w:val="00461E7A"/>
    <w:rsid w:val="00463E69"/>
    <w:rsid w:val="004767ED"/>
    <w:rsid w:val="004D72E8"/>
    <w:rsid w:val="004F3962"/>
    <w:rsid w:val="00503E7E"/>
    <w:rsid w:val="00540479"/>
    <w:rsid w:val="00544CCF"/>
    <w:rsid w:val="005503A6"/>
    <w:rsid w:val="005570DA"/>
    <w:rsid w:val="00560597"/>
    <w:rsid w:val="00573C72"/>
    <w:rsid w:val="00586125"/>
    <w:rsid w:val="005B7027"/>
    <w:rsid w:val="005B743C"/>
    <w:rsid w:val="005C0DD8"/>
    <w:rsid w:val="005F04D6"/>
    <w:rsid w:val="0060691F"/>
    <w:rsid w:val="00607577"/>
    <w:rsid w:val="00642C7C"/>
    <w:rsid w:val="00650154"/>
    <w:rsid w:val="0065646D"/>
    <w:rsid w:val="006B1A2F"/>
    <w:rsid w:val="006C28BA"/>
    <w:rsid w:val="006C4E3E"/>
    <w:rsid w:val="006D5A4E"/>
    <w:rsid w:val="006E2B5D"/>
    <w:rsid w:val="006E6A14"/>
    <w:rsid w:val="00711D68"/>
    <w:rsid w:val="007270A3"/>
    <w:rsid w:val="00767207"/>
    <w:rsid w:val="007765F1"/>
    <w:rsid w:val="007834BC"/>
    <w:rsid w:val="007A37D4"/>
    <w:rsid w:val="007A3882"/>
    <w:rsid w:val="007F7A3D"/>
    <w:rsid w:val="00802CF9"/>
    <w:rsid w:val="00811AE8"/>
    <w:rsid w:val="00822342"/>
    <w:rsid w:val="0086290D"/>
    <w:rsid w:val="0086364C"/>
    <w:rsid w:val="008700B2"/>
    <w:rsid w:val="00887CB1"/>
    <w:rsid w:val="008A4426"/>
    <w:rsid w:val="008A51A3"/>
    <w:rsid w:val="008A5B55"/>
    <w:rsid w:val="008B79E1"/>
    <w:rsid w:val="008C0CC3"/>
    <w:rsid w:val="008C595B"/>
    <w:rsid w:val="00930674"/>
    <w:rsid w:val="00953964"/>
    <w:rsid w:val="00973BCC"/>
    <w:rsid w:val="00981821"/>
    <w:rsid w:val="0098268C"/>
    <w:rsid w:val="00991272"/>
    <w:rsid w:val="00997767"/>
    <w:rsid w:val="009A311D"/>
    <w:rsid w:val="009D6A86"/>
    <w:rsid w:val="00A1663D"/>
    <w:rsid w:val="00A303B7"/>
    <w:rsid w:val="00A46134"/>
    <w:rsid w:val="00A46887"/>
    <w:rsid w:val="00A50E1C"/>
    <w:rsid w:val="00A61255"/>
    <w:rsid w:val="00A9148D"/>
    <w:rsid w:val="00AA4000"/>
    <w:rsid w:val="00AB307E"/>
    <w:rsid w:val="00AD72C3"/>
    <w:rsid w:val="00AF29D4"/>
    <w:rsid w:val="00B01BC4"/>
    <w:rsid w:val="00B153C1"/>
    <w:rsid w:val="00B34C2A"/>
    <w:rsid w:val="00B51577"/>
    <w:rsid w:val="00B71C05"/>
    <w:rsid w:val="00BA768C"/>
    <w:rsid w:val="00BB2354"/>
    <w:rsid w:val="00BC2FD8"/>
    <w:rsid w:val="00BD3491"/>
    <w:rsid w:val="00BE584F"/>
    <w:rsid w:val="00BF49FF"/>
    <w:rsid w:val="00BF5595"/>
    <w:rsid w:val="00C0154C"/>
    <w:rsid w:val="00C21061"/>
    <w:rsid w:val="00C3212B"/>
    <w:rsid w:val="00C46101"/>
    <w:rsid w:val="00C64576"/>
    <w:rsid w:val="00C65A5F"/>
    <w:rsid w:val="00C7288A"/>
    <w:rsid w:val="00C73BA5"/>
    <w:rsid w:val="00C75524"/>
    <w:rsid w:val="00C87817"/>
    <w:rsid w:val="00CA153C"/>
    <w:rsid w:val="00CA2BBC"/>
    <w:rsid w:val="00CB6C75"/>
    <w:rsid w:val="00CC2844"/>
    <w:rsid w:val="00CC3C0C"/>
    <w:rsid w:val="00CC6950"/>
    <w:rsid w:val="00D115C1"/>
    <w:rsid w:val="00D12C80"/>
    <w:rsid w:val="00D21213"/>
    <w:rsid w:val="00D24C38"/>
    <w:rsid w:val="00D304DF"/>
    <w:rsid w:val="00D64CA0"/>
    <w:rsid w:val="00DA3808"/>
    <w:rsid w:val="00DB6B08"/>
    <w:rsid w:val="00DD15AD"/>
    <w:rsid w:val="00DD1A76"/>
    <w:rsid w:val="00DD6637"/>
    <w:rsid w:val="00DE703F"/>
    <w:rsid w:val="00E12757"/>
    <w:rsid w:val="00E21FF5"/>
    <w:rsid w:val="00E30B4B"/>
    <w:rsid w:val="00E41C06"/>
    <w:rsid w:val="00E44D65"/>
    <w:rsid w:val="00E87A01"/>
    <w:rsid w:val="00EC0EAA"/>
    <w:rsid w:val="00EC285D"/>
    <w:rsid w:val="00EE0E7C"/>
    <w:rsid w:val="00F24241"/>
    <w:rsid w:val="00F24BEF"/>
    <w:rsid w:val="00F272F2"/>
    <w:rsid w:val="00F312AC"/>
    <w:rsid w:val="00F3637D"/>
    <w:rsid w:val="00F37657"/>
    <w:rsid w:val="00F42BC1"/>
    <w:rsid w:val="00F57E5D"/>
    <w:rsid w:val="00F610D0"/>
    <w:rsid w:val="00F645CA"/>
    <w:rsid w:val="00F836EA"/>
    <w:rsid w:val="00FB657D"/>
    <w:rsid w:val="00FB69F4"/>
    <w:rsid w:val="00FC65EA"/>
    <w:rsid w:val="00FC703B"/>
    <w:rsid w:val="00FE11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DC759E-28CA-4520-B437-BB0DBC1F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272"/>
  </w:style>
  <w:style w:type="paragraph" w:styleId="Ttulo1">
    <w:name w:val="heading 1"/>
    <w:basedOn w:val="Normal"/>
    <w:next w:val="Normal"/>
    <w:link w:val="Ttulo1Car"/>
    <w:uiPriority w:val="9"/>
    <w:qFormat/>
    <w:rsid w:val="007270A3"/>
    <w:pPr>
      <w:keepNext/>
      <w:suppressAutoHyphens/>
      <w:spacing w:before="240" w:after="60" w:line="240" w:lineRule="auto"/>
      <w:outlineLvl w:val="0"/>
    </w:pPr>
    <w:rPr>
      <w:rFonts w:ascii="Calibri Light" w:eastAsia="Times New Roman" w:hAnsi="Calibri Light" w:cs="Times New Roman"/>
      <w:b/>
      <w:bCs/>
      <w:kern w:val="32"/>
      <w:sz w:val="32"/>
      <w:szCs w:val="3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1272"/>
    <w:pPr>
      <w:ind w:left="720"/>
      <w:contextualSpacing/>
    </w:pPr>
  </w:style>
  <w:style w:type="paragraph" w:styleId="NormalWeb">
    <w:name w:val="Normal (Web)"/>
    <w:basedOn w:val="Normal"/>
    <w:uiPriority w:val="99"/>
    <w:unhideWhenUsed/>
    <w:rsid w:val="00216D18"/>
    <w:rPr>
      <w:rFonts w:ascii="Times New Roman" w:hAnsi="Times New Roman" w:cs="Times New Roman"/>
      <w:sz w:val="24"/>
      <w:szCs w:val="24"/>
    </w:rPr>
  </w:style>
  <w:style w:type="character" w:customStyle="1" w:styleId="Ttulo1Car">
    <w:name w:val="Título 1 Car"/>
    <w:basedOn w:val="Fuentedeprrafopredeter"/>
    <w:link w:val="Ttulo1"/>
    <w:uiPriority w:val="9"/>
    <w:rsid w:val="007270A3"/>
    <w:rPr>
      <w:rFonts w:ascii="Calibri Light" w:eastAsia="Times New Roman" w:hAnsi="Calibri Light" w:cs="Times New Roman"/>
      <w:b/>
      <w:bCs/>
      <w:kern w:val="32"/>
      <w:sz w:val="32"/>
      <w:szCs w:val="32"/>
      <w:lang w:eastAsia="zh-CN"/>
    </w:rPr>
  </w:style>
  <w:style w:type="character" w:styleId="Hipervnculo">
    <w:name w:val="Hyperlink"/>
    <w:basedOn w:val="Fuentedeprrafopredeter"/>
    <w:uiPriority w:val="99"/>
    <w:unhideWhenUsed/>
    <w:rsid w:val="007270A3"/>
    <w:rPr>
      <w:color w:val="0000FF"/>
      <w:u w:val="single"/>
    </w:rPr>
  </w:style>
  <w:style w:type="paragraph" w:styleId="Encabezado">
    <w:name w:val="header"/>
    <w:basedOn w:val="Normal"/>
    <w:link w:val="EncabezadoCar"/>
    <w:uiPriority w:val="99"/>
    <w:unhideWhenUsed/>
    <w:rsid w:val="00E30B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0B4B"/>
  </w:style>
  <w:style w:type="paragraph" w:styleId="Piedepgina">
    <w:name w:val="footer"/>
    <w:basedOn w:val="Normal"/>
    <w:link w:val="PiedepginaCar"/>
    <w:uiPriority w:val="99"/>
    <w:unhideWhenUsed/>
    <w:rsid w:val="00E30B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0B4B"/>
  </w:style>
  <w:style w:type="table" w:styleId="Tablaconcuadrcula">
    <w:name w:val="Table Grid"/>
    <w:basedOn w:val="Tablanormal"/>
    <w:uiPriority w:val="39"/>
    <w:rsid w:val="007A3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834BC"/>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7834BC"/>
    <w:rPr>
      <w:rFonts w:eastAsiaTheme="minorEastAsia"/>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51766">
      <w:bodyDiv w:val="1"/>
      <w:marLeft w:val="0"/>
      <w:marRight w:val="0"/>
      <w:marTop w:val="0"/>
      <w:marBottom w:val="0"/>
      <w:divBdr>
        <w:top w:val="none" w:sz="0" w:space="0" w:color="auto"/>
        <w:left w:val="none" w:sz="0" w:space="0" w:color="auto"/>
        <w:bottom w:val="none" w:sz="0" w:space="0" w:color="auto"/>
        <w:right w:val="none" w:sz="0" w:space="0" w:color="auto"/>
      </w:divBdr>
    </w:div>
    <w:div w:id="127549080">
      <w:bodyDiv w:val="1"/>
      <w:marLeft w:val="0"/>
      <w:marRight w:val="0"/>
      <w:marTop w:val="0"/>
      <w:marBottom w:val="0"/>
      <w:divBdr>
        <w:top w:val="none" w:sz="0" w:space="0" w:color="auto"/>
        <w:left w:val="none" w:sz="0" w:space="0" w:color="auto"/>
        <w:bottom w:val="none" w:sz="0" w:space="0" w:color="auto"/>
        <w:right w:val="none" w:sz="0" w:space="0" w:color="auto"/>
      </w:divBdr>
    </w:div>
    <w:div w:id="665521394">
      <w:bodyDiv w:val="1"/>
      <w:marLeft w:val="0"/>
      <w:marRight w:val="0"/>
      <w:marTop w:val="0"/>
      <w:marBottom w:val="0"/>
      <w:divBdr>
        <w:top w:val="none" w:sz="0" w:space="0" w:color="auto"/>
        <w:left w:val="none" w:sz="0" w:space="0" w:color="auto"/>
        <w:bottom w:val="none" w:sz="0" w:space="0" w:color="auto"/>
        <w:right w:val="none" w:sz="0" w:space="0" w:color="auto"/>
      </w:divBdr>
    </w:div>
    <w:div w:id="1191265245">
      <w:bodyDiv w:val="1"/>
      <w:marLeft w:val="0"/>
      <w:marRight w:val="0"/>
      <w:marTop w:val="0"/>
      <w:marBottom w:val="0"/>
      <w:divBdr>
        <w:top w:val="none" w:sz="0" w:space="0" w:color="auto"/>
        <w:left w:val="none" w:sz="0" w:space="0" w:color="auto"/>
        <w:bottom w:val="none" w:sz="0" w:space="0" w:color="auto"/>
        <w:right w:val="none" w:sz="0" w:space="0" w:color="auto"/>
      </w:divBdr>
      <w:divsChild>
        <w:div w:id="489180838">
          <w:marLeft w:val="0"/>
          <w:marRight w:val="0"/>
          <w:marTop w:val="0"/>
          <w:marBottom w:val="0"/>
          <w:divBdr>
            <w:top w:val="none" w:sz="0" w:space="0" w:color="auto"/>
            <w:left w:val="none" w:sz="0" w:space="0" w:color="auto"/>
            <w:bottom w:val="none" w:sz="0" w:space="0" w:color="auto"/>
            <w:right w:val="none" w:sz="0" w:space="0" w:color="auto"/>
          </w:divBdr>
        </w:div>
        <w:div w:id="1659723592">
          <w:marLeft w:val="0"/>
          <w:marRight w:val="0"/>
          <w:marTop w:val="0"/>
          <w:marBottom w:val="0"/>
          <w:divBdr>
            <w:top w:val="none" w:sz="0" w:space="0" w:color="auto"/>
            <w:left w:val="none" w:sz="0" w:space="0" w:color="auto"/>
            <w:bottom w:val="none" w:sz="0" w:space="0" w:color="auto"/>
            <w:right w:val="none" w:sz="0" w:space="0" w:color="auto"/>
          </w:divBdr>
        </w:div>
        <w:div w:id="9391">
          <w:marLeft w:val="0"/>
          <w:marRight w:val="0"/>
          <w:marTop w:val="0"/>
          <w:marBottom w:val="0"/>
          <w:divBdr>
            <w:top w:val="none" w:sz="0" w:space="0" w:color="auto"/>
            <w:left w:val="none" w:sz="0" w:space="0" w:color="auto"/>
            <w:bottom w:val="none" w:sz="0" w:space="0" w:color="auto"/>
            <w:right w:val="none" w:sz="0" w:space="0" w:color="auto"/>
          </w:divBdr>
        </w:div>
        <w:div w:id="1846631935">
          <w:marLeft w:val="0"/>
          <w:marRight w:val="0"/>
          <w:marTop w:val="0"/>
          <w:marBottom w:val="0"/>
          <w:divBdr>
            <w:top w:val="none" w:sz="0" w:space="0" w:color="auto"/>
            <w:left w:val="none" w:sz="0" w:space="0" w:color="auto"/>
            <w:bottom w:val="none" w:sz="0" w:space="0" w:color="auto"/>
            <w:right w:val="none" w:sz="0" w:space="0" w:color="auto"/>
          </w:divBdr>
        </w:div>
        <w:div w:id="570775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monografias.com/trabajos12/desorgan/desorgan.shtml" TargetMode="External"/><Relationship Id="rId26" Type="http://schemas.openxmlformats.org/officeDocument/2006/relationships/hyperlink" Target="https://es.scribd.com/doc/198898780/Rs-004-2012-Minam-Aprueban-Plan-Recuperacion-Ambiental-Bahia-El-Ferrol" TargetMode="External"/><Relationship Id="rId39" Type="http://schemas.openxmlformats.org/officeDocument/2006/relationships/fontTable" Target="fontTable.xml"/><Relationship Id="rId21" Type="http://schemas.openxmlformats.org/officeDocument/2006/relationships/hyperlink" Target="http://www.monografias.com/trabajos4/refrec/refrec.shtml" TargetMode="External"/><Relationship Id="rId34" Type="http://schemas.openxmlformats.org/officeDocument/2006/relationships/hyperlink" Target="http://www.minam.gob.pe/wp-content/uploads/2013/06/ley-general-del-ambiente.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onografias.com/trabajos6/etic/etic.shtml" TargetMode="External"/><Relationship Id="rId25" Type="http://schemas.openxmlformats.org/officeDocument/2006/relationships/image" Target="media/image12.jpg"/><Relationship Id="rId33" Type="http://schemas.openxmlformats.org/officeDocument/2006/relationships/hyperlink" Target="http://www.minam.gob.pe/wp-content/uploads/2013/10/Ley-y-reglamento-del-SEIA1.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onografias.com/trabajos15/medio-ambiente-venezuela/medio-ambiente-venezuela.shtml" TargetMode="External"/><Relationship Id="rId20" Type="http://schemas.openxmlformats.org/officeDocument/2006/relationships/hyperlink" Target="http://www.monografias.com/Computacion/Programacion/" TargetMode="External"/><Relationship Id="rId29" Type="http://schemas.openxmlformats.org/officeDocument/2006/relationships/hyperlink" Target="https://es.scribd.com/doc/98505812/contraloria-bahia-el-ferr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ww.upch.edu.pe/faest/images/stories/upcyd/sgc-sae/normas-sae/Ley_27314_Ley_General_de_Residuos_Solidos.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hyperlink" Target="http://www.minam.gob.pe/calidadambiental/wp-content/uploads/sites/22/2015/01/LMP_DS-010-2008-PRODUCE.pdf" TargetMode="External"/><Relationship Id="rId36" Type="http://schemas.openxmlformats.org/officeDocument/2006/relationships/hyperlink" Target="http://www.minem.gob.pe/minem/archivos/file/institucional/regionales/Publicaciones/GUIA%20HIDROCARBUROS%20IV.pdf" TargetMode="External"/><Relationship Id="rId10" Type="http://schemas.openxmlformats.org/officeDocument/2006/relationships/image" Target="media/image3.png"/><Relationship Id="rId19" Type="http://schemas.openxmlformats.org/officeDocument/2006/relationships/hyperlink" Target="http://www.monografias.com/trabajos10/poli/poli.shtml" TargetMode="External"/><Relationship Id="rId31" Type="http://schemas.openxmlformats.org/officeDocument/2006/relationships/hyperlink" Target="http://www.ana.gob.pe/media/533045/reglamento%20lrh%20-%20n%C2%BA%202933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hyperlink" Target="http://www2.produce.gob.pe/dispositivos/publicaciones/2007/enero/ds020-2007-produce.pdf" TargetMode="External"/><Relationship Id="rId30" Type="http://schemas.openxmlformats.org/officeDocument/2006/relationships/hyperlink" Target="file:///C:\Users\KoRn\Downloads\Calidad%20Ambiental%20de%20la%20Bah&#237;a%20el%20Ferrol:%20%20http:\www.minam.gob.pe\calidadambiental\wp-content\uploads\sites\22\2013\10\resumen_ejecutivo_-_bahia_el_ferrol.pdf" TargetMode="External"/><Relationship Id="rId35" Type="http://schemas.openxmlformats.org/officeDocument/2006/relationships/hyperlink" Target="http://www2.produce.gob.pe/dispositivos/publicaciones/2011/diciembre/ds019-2011-produce.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Sí es posible, con la participación ciudadana, elevando nuestro nivel cultural y autoestima colectivo, ya que contamos con una hermosa bahía, una península prodigiosa, una Isla Blanca maravillosa, un cerro de la paz como mirador inigualable, contamos con una cadena de playas benditas por la naturaleza y todas podrían ser aptas para el turismo, cuidando nuestra madre tierra.</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15</Pages>
  <Words>4283</Words>
  <Characters>23560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CHIMBOTE DE PIE POR LA RECUPERACIÓN AMBIENTAL DE LA BAHÍA EL FERROL</vt:lpstr>
    </vt:vector>
  </TitlesOfParts>
  <Company/>
  <LinksUpToDate>false</LinksUpToDate>
  <CharactersWithSpaces>27788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CHIMBOTE DE PIE POR LA RECUPERACIÓN AMBIENTAL DE LA BAHÍA EL FERROL</dc:title>
  <dc:subject>-PERSPECTIVAS JURÍDICAS</dc:subject>
  <dc:creator>JUNIUS</dc:creator>
  <cp:keywords/>
  <dc:description/>
  <cp:lastModifiedBy>Yolanda</cp:lastModifiedBy>
  <cp:revision>23</cp:revision>
  <dcterms:created xsi:type="dcterms:W3CDTF">2015-06-28T16:28:00Z</dcterms:created>
  <dcterms:modified xsi:type="dcterms:W3CDTF">2015-07-03T03:35:00Z</dcterms:modified>
</cp:coreProperties>
</file>